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1E462" w14:textId="71436E93" w:rsidR="00485160" w:rsidRPr="00606BCA" w:rsidRDefault="00485160" w:rsidP="00D778DC">
      <w:pPr>
        <w:tabs>
          <w:tab w:val="left" w:pos="720"/>
          <w:tab w:val="left" w:pos="1440"/>
          <w:tab w:val="left" w:pos="2160"/>
          <w:tab w:val="left" w:pos="2880"/>
          <w:tab w:val="right" w:pos="8549"/>
        </w:tabs>
        <w:ind w:right="744"/>
        <w:rPr>
          <w:rFonts w:ascii="Century Gothic" w:hAnsi="Century Gothic"/>
          <w:caps/>
          <w:szCs w:val="24"/>
        </w:rPr>
      </w:pPr>
    </w:p>
    <w:p w14:paraId="3FC51B84" w14:textId="53A02486" w:rsidR="000F60B8" w:rsidRPr="00606BCA" w:rsidRDefault="00FB3EF8" w:rsidP="00D778DC">
      <w:pPr>
        <w:tabs>
          <w:tab w:val="left" w:pos="720"/>
          <w:tab w:val="left" w:pos="1440"/>
          <w:tab w:val="left" w:pos="2160"/>
          <w:tab w:val="left" w:pos="2880"/>
          <w:tab w:val="right" w:pos="8549"/>
        </w:tabs>
        <w:ind w:right="744"/>
        <w:rPr>
          <w:rFonts w:ascii="Century Gothic" w:hAnsi="Century Gothic"/>
          <w:caps/>
          <w:szCs w:val="24"/>
        </w:rPr>
      </w:pPr>
      <w:r w:rsidRPr="00606BCA">
        <w:rPr>
          <w:rFonts w:ascii="Century Gothic" w:hAnsi="Century Gothic"/>
          <w:b/>
          <w:noProof/>
          <w:szCs w:val="16"/>
          <w:lang w:val="en-US"/>
        </w:rPr>
        <w:drawing>
          <wp:anchor distT="0" distB="0" distL="114300" distR="114300" simplePos="0" relativeHeight="251658240" behindDoc="0" locked="0" layoutInCell="1" allowOverlap="1" wp14:anchorId="16FBFC4D" wp14:editId="33A0D8C1">
            <wp:simplePos x="0" y="0"/>
            <wp:positionH relativeFrom="column">
              <wp:posOffset>1600200</wp:posOffset>
            </wp:positionH>
            <wp:positionV relativeFrom="paragraph">
              <wp:posOffset>156210</wp:posOffset>
            </wp:positionV>
            <wp:extent cx="2062480" cy="19672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oirs Logo - Colour.png"/>
                    <pic:cNvPicPr/>
                  </pic:nvPicPr>
                  <pic:blipFill>
                    <a:blip r:embed="rId9">
                      <a:extLst>
                        <a:ext uri="{28A0092B-C50C-407E-A947-70E740481C1C}">
                          <a14:useLocalDpi xmlns:a14="http://schemas.microsoft.com/office/drawing/2010/main" val="0"/>
                        </a:ext>
                      </a:extLst>
                    </a:blip>
                    <a:stretch>
                      <a:fillRect/>
                    </a:stretch>
                  </pic:blipFill>
                  <pic:spPr>
                    <a:xfrm>
                      <a:off x="0" y="0"/>
                      <a:ext cx="2062480" cy="1967230"/>
                    </a:xfrm>
                    <a:prstGeom prst="rect">
                      <a:avLst/>
                    </a:prstGeom>
                  </pic:spPr>
                </pic:pic>
              </a:graphicData>
            </a:graphic>
            <wp14:sizeRelH relativeFrom="page">
              <wp14:pctWidth>0</wp14:pctWidth>
            </wp14:sizeRelH>
            <wp14:sizeRelV relativeFrom="page">
              <wp14:pctHeight>0</wp14:pctHeight>
            </wp14:sizeRelV>
          </wp:anchor>
        </w:drawing>
      </w:r>
    </w:p>
    <w:p w14:paraId="57232A0A" w14:textId="7BB46C00" w:rsidR="004A76C2" w:rsidRPr="00606BCA" w:rsidRDefault="004A76C2" w:rsidP="00D778DC">
      <w:pPr>
        <w:tabs>
          <w:tab w:val="left" w:pos="720"/>
          <w:tab w:val="left" w:pos="1440"/>
          <w:tab w:val="left" w:pos="2160"/>
          <w:tab w:val="left" w:pos="2880"/>
          <w:tab w:val="right" w:pos="8549"/>
          <w:tab w:val="left" w:pos="8931"/>
        </w:tabs>
        <w:ind w:left="-426" w:right="744"/>
        <w:jc w:val="center"/>
        <w:rPr>
          <w:rFonts w:ascii="Century Gothic" w:hAnsi="Century Gothic"/>
          <w:caps/>
          <w:sz w:val="56"/>
          <w:szCs w:val="56"/>
        </w:rPr>
      </w:pPr>
    </w:p>
    <w:p w14:paraId="2F4B4DC9" w14:textId="77777777" w:rsidR="004F11B3" w:rsidRPr="00606BCA" w:rsidRDefault="004F11B3" w:rsidP="006F698B">
      <w:pPr>
        <w:tabs>
          <w:tab w:val="left" w:pos="720"/>
          <w:tab w:val="left" w:pos="1440"/>
          <w:tab w:val="left" w:pos="2160"/>
          <w:tab w:val="left" w:pos="2880"/>
          <w:tab w:val="right" w:pos="8549"/>
        </w:tabs>
        <w:ind w:left="-567" w:right="744"/>
        <w:jc w:val="center"/>
        <w:rPr>
          <w:rFonts w:ascii="Century Gothic" w:hAnsi="Century Gothic"/>
          <w:caps/>
          <w:sz w:val="36"/>
          <w:szCs w:val="36"/>
        </w:rPr>
      </w:pPr>
    </w:p>
    <w:p w14:paraId="52A70C6D" w14:textId="77777777" w:rsidR="00E866BD" w:rsidRDefault="00E866BD" w:rsidP="00E866BD">
      <w:pPr>
        <w:pStyle w:val="Normal1"/>
        <w:tabs>
          <w:tab w:val="left" w:pos="8222"/>
        </w:tabs>
        <w:ind w:left="567" w:right="1177"/>
        <w:jc w:val="center"/>
        <w:rPr>
          <w:rFonts w:ascii="Century Gothic" w:eastAsia="Century Gothic,Tahoma" w:hAnsi="Century Gothic" w:cs="Century Gothic,Tahoma"/>
          <w:color w:val="auto"/>
          <w:sz w:val="20"/>
          <w:szCs w:val="20"/>
        </w:rPr>
      </w:pPr>
    </w:p>
    <w:p w14:paraId="6D94A13D" w14:textId="77777777" w:rsidR="00E866BD" w:rsidRDefault="00E866BD" w:rsidP="00E866BD">
      <w:pPr>
        <w:pStyle w:val="Normal1"/>
        <w:tabs>
          <w:tab w:val="left" w:pos="8222"/>
        </w:tabs>
        <w:ind w:left="567" w:right="1177"/>
        <w:jc w:val="center"/>
        <w:rPr>
          <w:rFonts w:ascii="Century Gothic" w:eastAsia="Century Gothic,Tahoma" w:hAnsi="Century Gothic" w:cs="Century Gothic,Tahoma"/>
          <w:color w:val="auto"/>
          <w:sz w:val="20"/>
          <w:szCs w:val="20"/>
        </w:rPr>
      </w:pPr>
    </w:p>
    <w:p w14:paraId="79FA93B9" w14:textId="77777777" w:rsidR="00E866BD" w:rsidRDefault="00E866BD" w:rsidP="00E866BD">
      <w:pPr>
        <w:pStyle w:val="Normal1"/>
        <w:tabs>
          <w:tab w:val="left" w:pos="8222"/>
        </w:tabs>
        <w:ind w:left="567" w:right="1177"/>
        <w:jc w:val="center"/>
        <w:rPr>
          <w:rFonts w:ascii="Century Gothic" w:eastAsia="Century Gothic,Tahoma" w:hAnsi="Century Gothic" w:cs="Century Gothic,Tahoma"/>
          <w:color w:val="auto"/>
          <w:sz w:val="20"/>
          <w:szCs w:val="20"/>
        </w:rPr>
      </w:pPr>
    </w:p>
    <w:p w14:paraId="1D021612" w14:textId="77777777" w:rsidR="00E866BD" w:rsidRDefault="00E866BD" w:rsidP="00E866BD">
      <w:pPr>
        <w:pStyle w:val="Normal1"/>
        <w:tabs>
          <w:tab w:val="left" w:pos="8222"/>
        </w:tabs>
        <w:ind w:left="567" w:right="1177"/>
        <w:jc w:val="center"/>
        <w:rPr>
          <w:rFonts w:ascii="Century Gothic" w:eastAsia="Century Gothic,Tahoma" w:hAnsi="Century Gothic" w:cs="Century Gothic,Tahoma"/>
          <w:color w:val="auto"/>
          <w:sz w:val="20"/>
          <w:szCs w:val="20"/>
        </w:rPr>
      </w:pPr>
    </w:p>
    <w:p w14:paraId="74157FBC" w14:textId="77777777" w:rsidR="00E866BD" w:rsidRDefault="00E866BD" w:rsidP="00E866BD">
      <w:pPr>
        <w:pStyle w:val="Normal1"/>
        <w:tabs>
          <w:tab w:val="left" w:pos="8222"/>
        </w:tabs>
        <w:ind w:left="567" w:right="1177"/>
        <w:jc w:val="center"/>
        <w:rPr>
          <w:rFonts w:ascii="Century Gothic" w:eastAsia="Century Gothic,Tahoma" w:hAnsi="Century Gothic" w:cs="Century Gothic,Tahoma"/>
          <w:color w:val="auto"/>
          <w:sz w:val="20"/>
          <w:szCs w:val="20"/>
        </w:rPr>
      </w:pPr>
    </w:p>
    <w:p w14:paraId="40DDB2BB" w14:textId="77777777" w:rsidR="00E866BD" w:rsidRDefault="00E866BD" w:rsidP="00E866BD">
      <w:pPr>
        <w:pStyle w:val="Normal1"/>
        <w:tabs>
          <w:tab w:val="left" w:pos="8222"/>
        </w:tabs>
        <w:ind w:left="567" w:right="1177"/>
        <w:jc w:val="center"/>
        <w:rPr>
          <w:rFonts w:ascii="Century Gothic" w:eastAsia="Century Gothic,Tahoma" w:hAnsi="Century Gothic" w:cs="Century Gothic,Tahoma"/>
          <w:color w:val="auto"/>
          <w:sz w:val="20"/>
          <w:szCs w:val="20"/>
        </w:rPr>
      </w:pPr>
    </w:p>
    <w:p w14:paraId="141E9743" w14:textId="77777777" w:rsidR="00E866BD" w:rsidRDefault="00E866BD" w:rsidP="00E866BD">
      <w:pPr>
        <w:pStyle w:val="Normal1"/>
        <w:tabs>
          <w:tab w:val="left" w:pos="8222"/>
        </w:tabs>
        <w:ind w:left="567" w:right="1177"/>
        <w:jc w:val="center"/>
        <w:rPr>
          <w:rFonts w:ascii="Century Gothic" w:eastAsia="Century Gothic,Tahoma" w:hAnsi="Century Gothic" w:cs="Century Gothic,Tahoma"/>
          <w:color w:val="auto"/>
          <w:sz w:val="20"/>
          <w:szCs w:val="20"/>
        </w:rPr>
      </w:pPr>
    </w:p>
    <w:p w14:paraId="3D492668" w14:textId="77777777" w:rsidR="00E866BD" w:rsidRDefault="00E866BD" w:rsidP="00E866BD">
      <w:pPr>
        <w:pStyle w:val="Normal1"/>
        <w:tabs>
          <w:tab w:val="left" w:pos="8222"/>
        </w:tabs>
        <w:ind w:left="567" w:right="1177"/>
        <w:jc w:val="center"/>
        <w:rPr>
          <w:rFonts w:ascii="Century Gothic" w:eastAsia="Century Gothic,Tahoma" w:hAnsi="Century Gothic" w:cs="Century Gothic,Tahoma"/>
          <w:color w:val="auto"/>
          <w:sz w:val="20"/>
          <w:szCs w:val="20"/>
        </w:rPr>
      </w:pPr>
    </w:p>
    <w:p w14:paraId="375F8DA0" w14:textId="77777777" w:rsidR="00FB3EF8" w:rsidRDefault="00FB3EF8" w:rsidP="00E866BD">
      <w:pPr>
        <w:pStyle w:val="Normal1"/>
        <w:tabs>
          <w:tab w:val="left" w:pos="8222"/>
        </w:tabs>
        <w:ind w:left="567" w:right="1177"/>
        <w:jc w:val="center"/>
        <w:rPr>
          <w:rFonts w:ascii="Century Gothic" w:eastAsia="Century Gothic,Tahoma" w:hAnsi="Century Gothic" w:cs="Century Gothic,Tahoma"/>
          <w:color w:val="auto"/>
          <w:sz w:val="20"/>
          <w:szCs w:val="20"/>
        </w:rPr>
      </w:pPr>
    </w:p>
    <w:p w14:paraId="6C3BAAFF" w14:textId="02C8E752" w:rsidR="00FB3EF8" w:rsidRPr="00FB3EF8" w:rsidRDefault="00FB3EF8" w:rsidP="00FB3EF8">
      <w:pPr>
        <w:spacing w:line="360" w:lineRule="auto"/>
        <w:ind w:left="-567"/>
        <w:jc w:val="center"/>
        <w:rPr>
          <w:rFonts w:ascii="Century Gothic" w:eastAsia="Century Gothic,Tahoma" w:hAnsi="Century Gothic" w:cs="Century Gothic,Tahoma"/>
          <w:bCs/>
          <w:sz w:val="40"/>
          <w:szCs w:val="40"/>
        </w:rPr>
      </w:pPr>
      <w:r w:rsidRPr="00FB3EF8">
        <w:rPr>
          <w:rFonts w:ascii="Century Gothic" w:eastAsia="Century Gothic,Tahoma" w:hAnsi="Century Gothic" w:cs="Century Gothic,Tahoma"/>
          <w:bCs/>
          <w:sz w:val="40"/>
          <w:szCs w:val="40"/>
        </w:rPr>
        <w:t>Vins de Terroirs</w:t>
      </w:r>
    </w:p>
    <w:p w14:paraId="740F22E2" w14:textId="75C0557F" w:rsidR="00FB3EF8" w:rsidRPr="00FB3EF8" w:rsidRDefault="008F25D7" w:rsidP="00306A63">
      <w:pPr>
        <w:pStyle w:val="Normal1"/>
        <w:tabs>
          <w:tab w:val="left" w:pos="8222"/>
        </w:tabs>
        <w:ind w:left="567" w:right="1177"/>
        <w:jc w:val="center"/>
        <w:rPr>
          <w:rFonts w:ascii="Century Gothic" w:eastAsia="Century Gothic,Tahoma" w:hAnsi="Century Gothic" w:cs="Century Gothic,Tahoma"/>
          <w:color w:val="auto"/>
          <w:sz w:val="20"/>
          <w:szCs w:val="20"/>
        </w:rPr>
      </w:pPr>
      <w:r w:rsidRPr="00606BCA">
        <w:rPr>
          <w:rFonts w:ascii="Century Gothic" w:eastAsia="Century Gothic,Tahoma" w:hAnsi="Century Gothic" w:cs="Century Gothic,Tahoma"/>
          <w:color w:val="auto"/>
          <w:sz w:val="20"/>
          <w:szCs w:val="20"/>
        </w:rPr>
        <w:t xml:space="preserve">All our wines are sourced from small artisan growers who work sustainably, </w:t>
      </w:r>
      <w:r w:rsidR="002854C9" w:rsidRPr="00606BCA">
        <w:rPr>
          <w:rFonts w:ascii="Century Gothic" w:eastAsia="Century Gothic,Tahoma" w:hAnsi="Century Gothic" w:cs="Century Gothic,Tahoma"/>
          <w:color w:val="auto"/>
          <w:sz w:val="20"/>
          <w:szCs w:val="20"/>
        </w:rPr>
        <w:t>practicing organics or biodynamics</w:t>
      </w:r>
      <w:r w:rsidRPr="00606BCA">
        <w:rPr>
          <w:rFonts w:ascii="Century Gothic" w:eastAsia="Century Gothic,Tahoma" w:hAnsi="Century Gothic" w:cs="Century Gothic,Tahoma"/>
          <w:color w:val="auto"/>
          <w:sz w:val="20"/>
          <w:szCs w:val="20"/>
        </w:rPr>
        <w:t xml:space="preserve"> in the vineyard. Much of the farming is labour-intensive, often done with horses rather than tractors and all of the picking and selection is done by hand. Yields, usually from old vines are low. Fermentations </w:t>
      </w:r>
      <w:r w:rsidR="002854C9" w:rsidRPr="00606BCA">
        <w:rPr>
          <w:rFonts w:ascii="Century Gothic" w:eastAsia="Century Gothic,Tahoma" w:hAnsi="Century Gothic" w:cs="Century Gothic,Tahoma"/>
          <w:color w:val="auto"/>
          <w:sz w:val="20"/>
          <w:szCs w:val="20"/>
        </w:rPr>
        <w:t>tend to be with wild yeasts; with most wines unfiltered and unfined and without the addition of sulphur dioxide and other additives.</w:t>
      </w:r>
    </w:p>
    <w:p w14:paraId="3F987EA4" w14:textId="42F5FFA1" w:rsidR="005923BB" w:rsidRPr="00606BCA" w:rsidRDefault="00DE1B9D" w:rsidP="005923BB">
      <w:pPr>
        <w:tabs>
          <w:tab w:val="left" w:pos="2160"/>
          <w:tab w:val="left" w:pos="2880"/>
        </w:tabs>
        <w:spacing w:line="360" w:lineRule="auto"/>
        <w:ind w:left="-426"/>
        <w:rPr>
          <w:rFonts w:ascii="Century Gothic" w:eastAsia="Century Gothic,Tahoma" w:hAnsi="Century Gothic" w:cs="Century Gothic,Tahoma"/>
          <w:b/>
          <w:bCs/>
          <w:sz w:val="32"/>
          <w:szCs w:val="32"/>
        </w:rPr>
      </w:pPr>
      <w:r>
        <w:rPr>
          <w:rFonts w:ascii="Helvetica" w:eastAsiaTheme="minorEastAsia" w:hAnsi="Helvetica" w:cs="Helvetica"/>
          <w:noProof/>
          <w:szCs w:val="24"/>
          <w:lang w:val="en-US"/>
        </w:rPr>
        <w:drawing>
          <wp:anchor distT="0" distB="0" distL="114300" distR="114300" simplePos="0" relativeHeight="251664384" behindDoc="0" locked="0" layoutInCell="1" allowOverlap="1" wp14:anchorId="1A3CBFA0" wp14:editId="7BF783E6">
            <wp:simplePos x="0" y="0"/>
            <wp:positionH relativeFrom="column">
              <wp:posOffset>1028700</wp:posOffset>
            </wp:positionH>
            <wp:positionV relativeFrom="paragraph">
              <wp:posOffset>294640</wp:posOffset>
            </wp:positionV>
            <wp:extent cx="3200400" cy="3200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F41CD" w14:textId="77777777" w:rsidR="005923BB" w:rsidRPr="00606BCA" w:rsidRDefault="005923BB" w:rsidP="005923BB">
      <w:pPr>
        <w:tabs>
          <w:tab w:val="left" w:pos="2160"/>
          <w:tab w:val="left" w:pos="2880"/>
        </w:tabs>
        <w:spacing w:line="360" w:lineRule="auto"/>
        <w:ind w:left="-426"/>
        <w:rPr>
          <w:rFonts w:ascii="Century Gothic" w:eastAsia="Century Gothic,Tahoma" w:hAnsi="Century Gothic" w:cs="Century Gothic,Tahoma"/>
          <w:b/>
          <w:bCs/>
          <w:sz w:val="32"/>
          <w:szCs w:val="32"/>
        </w:rPr>
      </w:pPr>
    </w:p>
    <w:p w14:paraId="0DCC48B7" w14:textId="77777777" w:rsidR="005923BB" w:rsidRPr="00606BCA" w:rsidRDefault="005923BB" w:rsidP="005923BB">
      <w:pPr>
        <w:tabs>
          <w:tab w:val="left" w:pos="2160"/>
          <w:tab w:val="left" w:pos="2880"/>
        </w:tabs>
        <w:spacing w:line="360" w:lineRule="auto"/>
        <w:ind w:left="-426"/>
        <w:rPr>
          <w:rFonts w:ascii="Century Gothic" w:eastAsia="Century Gothic,Tahoma" w:hAnsi="Century Gothic" w:cs="Century Gothic,Tahoma"/>
          <w:b/>
          <w:bCs/>
          <w:sz w:val="32"/>
          <w:szCs w:val="32"/>
        </w:rPr>
      </w:pPr>
    </w:p>
    <w:p w14:paraId="4E01FB9F" w14:textId="2DA400B7" w:rsidR="005923BB" w:rsidRPr="00606BCA" w:rsidRDefault="005923BB" w:rsidP="005923BB">
      <w:pPr>
        <w:tabs>
          <w:tab w:val="left" w:pos="2160"/>
          <w:tab w:val="left" w:pos="2880"/>
        </w:tabs>
        <w:spacing w:line="360" w:lineRule="auto"/>
        <w:ind w:left="-426"/>
        <w:rPr>
          <w:rFonts w:ascii="Century Gothic" w:eastAsia="Century Gothic,Tahoma" w:hAnsi="Century Gothic" w:cs="Century Gothic,Tahoma"/>
          <w:b/>
          <w:bCs/>
          <w:sz w:val="32"/>
          <w:szCs w:val="32"/>
        </w:rPr>
      </w:pPr>
    </w:p>
    <w:p w14:paraId="3D1EDCE7" w14:textId="77777777" w:rsidR="005923BB" w:rsidRPr="00606BCA" w:rsidRDefault="005923BB" w:rsidP="005923BB">
      <w:pPr>
        <w:tabs>
          <w:tab w:val="left" w:pos="2160"/>
          <w:tab w:val="left" w:pos="2880"/>
        </w:tabs>
        <w:spacing w:line="360" w:lineRule="auto"/>
        <w:ind w:left="-426"/>
        <w:rPr>
          <w:rFonts w:ascii="Century Gothic" w:eastAsia="Century Gothic,Tahoma" w:hAnsi="Century Gothic" w:cs="Century Gothic,Tahoma"/>
          <w:b/>
          <w:bCs/>
          <w:sz w:val="32"/>
          <w:szCs w:val="32"/>
        </w:rPr>
      </w:pPr>
    </w:p>
    <w:p w14:paraId="28763979" w14:textId="77777777" w:rsidR="005923BB" w:rsidRDefault="005923BB" w:rsidP="005923BB">
      <w:pPr>
        <w:tabs>
          <w:tab w:val="left" w:pos="2160"/>
          <w:tab w:val="left" w:pos="2880"/>
        </w:tabs>
        <w:spacing w:line="360" w:lineRule="auto"/>
        <w:ind w:left="-426"/>
        <w:rPr>
          <w:rFonts w:ascii="Century Gothic" w:eastAsia="Century Gothic,Tahoma" w:hAnsi="Century Gothic" w:cs="Century Gothic,Tahoma"/>
          <w:b/>
          <w:bCs/>
          <w:sz w:val="32"/>
          <w:szCs w:val="32"/>
        </w:rPr>
      </w:pPr>
      <w:bookmarkStart w:id="0" w:name="_GoBack"/>
      <w:bookmarkEnd w:id="0"/>
    </w:p>
    <w:p w14:paraId="040F1F34" w14:textId="6C0326C5" w:rsidR="00E866BD" w:rsidRPr="00606BCA" w:rsidRDefault="00E866BD" w:rsidP="005923BB">
      <w:pPr>
        <w:tabs>
          <w:tab w:val="left" w:pos="2160"/>
          <w:tab w:val="left" w:pos="2880"/>
        </w:tabs>
        <w:spacing w:line="360" w:lineRule="auto"/>
        <w:ind w:left="-426"/>
        <w:rPr>
          <w:rFonts w:ascii="Century Gothic" w:eastAsia="Century Gothic,Tahoma" w:hAnsi="Century Gothic" w:cs="Century Gothic,Tahoma"/>
          <w:b/>
          <w:bCs/>
          <w:sz w:val="32"/>
          <w:szCs w:val="32"/>
        </w:rPr>
      </w:pPr>
    </w:p>
    <w:p w14:paraId="71B5D90B" w14:textId="74926D34" w:rsidR="00E866BD" w:rsidRDefault="00E866BD" w:rsidP="00321ED3">
      <w:pPr>
        <w:tabs>
          <w:tab w:val="left" w:pos="2160"/>
          <w:tab w:val="left" w:pos="2880"/>
        </w:tabs>
        <w:spacing w:line="360" w:lineRule="auto"/>
        <w:rPr>
          <w:rFonts w:ascii="Century Gothic" w:eastAsia="Century Gothic,Tahoma" w:hAnsi="Century Gothic" w:cs="Century Gothic,Tahoma"/>
          <w:b/>
          <w:bCs/>
          <w:sz w:val="32"/>
          <w:szCs w:val="32"/>
        </w:rPr>
      </w:pPr>
    </w:p>
    <w:p w14:paraId="7E896A8D" w14:textId="77777777" w:rsidR="00FB3EF8" w:rsidRDefault="00FB3EF8" w:rsidP="00FB3EF8">
      <w:pPr>
        <w:pStyle w:val="Normal1"/>
        <w:tabs>
          <w:tab w:val="left" w:pos="7655"/>
        </w:tabs>
        <w:ind w:right="1177"/>
        <w:rPr>
          <w:rFonts w:ascii="Century Gothic" w:eastAsia="Century Gothic,Tahoma" w:hAnsi="Century Gothic" w:cs="Century Gothic,Tahoma"/>
          <w:b/>
          <w:bCs/>
          <w:color w:val="auto"/>
          <w:sz w:val="32"/>
          <w:szCs w:val="32"/>
        </w:rPr>
      </w:pPr>
    </w:p>
    <w:p w14:paraId="644C055C" w14:textId="610562B3" w:rsidR="00DE1B9D" w:rsidRDefault="00DE1B9D" w:rsidP="00FB3EF8">
      <w:pPr>
        <w:pStyle w:val="Normal1"/>
        <w:tabs>
          <w:tab w:val="left" w:pos="7655"/>
        </w:tabs>
        <w:ind w:left="567" w:right="1177"/>
        <w:jc w:val="center"/>
        <w:rPr>
          <w:rFonts w:ascii="Century Gothic" w:eastAsia="Century Gothic,Tahoma" w:hAnsi="Century Gothic" w:cs="Century Gothic,Tahoma"/>
          <w:color w:val="auto"/>
          <w:sz w:val="20"/>
          <w:szCs w:val="20"/>
        </w:rPr>
      </w:pPr>
    </w:p>
    <w:p w14:paraId="53769108" w14:textId="26A84718" w:rsidR="00DE1B9D" w:rsidRDefault="00DE1B9D" w:rsidP="00FB3EF8">
      <w:pPr>
        <w:pStyle w:val="Normal1"/>
        <w:tabs>
          <w:tab w:val="left" w:pos="7655"/>
        </w:tabs>
        <w:ind w:left="567" w:right="1177"/>
        <w:jc w:val="center"/>
        <w:rPr>
          <w:rFonts w:ascii="Century Gothic" w:eastAsia="Century Gothic,Tahoma" w:hAnsi="Century Gothic" w:cs="Century Gothic,Tahoma"/>
          <w:color w:val="auto"/>
          <w:sz w:val="20"/>
          <w:szCs w:val="20"/>
        </w:rPr>
      </w:pPr>
      <w:r>
        <w:rPr>
          <w:rFonts w:ascii="Century Gothic" w:eastAsia="Century Gothic,Tahoma" w:hAnsi="Century Gothic" w:cs="Century Gothic,Tahoma"/>
          <w:b/>
          <w:bCs/>
          <w:noProof/>
          <w:sz w:val="32"/>
          <w:szCs w:val="32"/>
          <w:lang w:val="en-US"/>
        </w:rPr>
        <mc:AlternateContent>
          <mc:Choice Requires="wps">
            <w:drawing>
              <wp:anchor distT="0" distB="0" distL="114300" distR="114300" simplePos="0" relativeHeight="251660288" behindDoc="0" locked="0" layoutInCell="1" allowOverlap="1" wp14:anchorId="4223B608" wp14:editId="060444D7">
                <wp:simplePos x="0" y="0"/>
                <wp:positionH relativeFrom="column">
                  <wp:posOffset>3086100</wp:posOffset>
                </wp:positionH>
                <wp:positionV relativeFrom="paragraph">
                  <wp:posOffset>100965</wp:posOffset>
                </wp:positionV>
                <wp:extent cx="16002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2DC3F" w14:textId="32AECD58" w:rsidR="00DE1B9D" w:rsidRPr="00DE1B9D" w:rsidRDefault="00DE1B9D">
                            <w:pPr>
                              <w:rPr>
                                <w:rFonts w:ascii="Century Gothic" w:hAnsi="Century Gothic"/>
                                <w:sz w:val="16"/>
                                <w:szCs w:val="16"/>
                              </w:rPr>
                            </w:pPr>
                            <w:r w:rsidRPr="00DE1B9D">
                              <w:rPr>
                                <w:rFonts w:ascii="Century Gothic" w:hAnsi="Century Gothic"/>
                                <w:sz w:val="16"/>
                                <w:szCs w:val="16"/>
                              </w:rPr>
                              <w:t xml:space="preserve"> M.Tolmer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43pt;margin-top:7.95pt;width:126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" filled="f" stroked="f">
                <v:textbox>
                  <w:txbxContent>
                    <w:p w14:paraId="1BB2DC3F" w14:textId="32AECD58" w:rsidR="00DE1B9D" w:rsidRPr="00DE1B9D" w:rsidRDefault="00DE1B9D">
                      <w:pPr>
                        <w:rPr>
                          <w:rFonts w:ascii="Century Gothic" w:hAnsi="Century Gothic"/>
                          <w:sz w:val="16"/>
                          <w:szCs w:val="16"/>
                        </w:rPr>
                      </w:pPr>
                      <w:r w:rsidRPr="00DE1B9D">
                        <w:rPr>
                          <w:rFonts w:ascii="Century Gothic" w:hAnsi="Century Gothic"/>
                          <w:sz w:val="16"/>
                          <w:szCs w:val="16"/>
                        </w:rPr>
                        <w:t xml:space="preserve"> M.Tolmer</w:t>
                      </w:r>
                    </w:p>
                  </w:txbxContent>
                </v:textbox>
                <w10:wrap type="square"/>
              </v:shape>
            </w:pict>
          </mc:Fallback>
        </mc:AlternateContent>
      </w:r>
    </w:p>
    <w:p w14:paraId="618C0491" w14:textId="77777777" w:rsidR="00DE1B9D" w:rsidRDefault="00DE1B9D" w:rsidP="00FB3EF8">
      <w:pPr>
        <w:pStyle w:val="Normal1"/>
        <w:tabs>
          <w:tab w:val="left" w:pos="7655"/>
        </w:tabs>
        <w:ind w:left="567" w:right="1177"/>
        <w:jc w:val="center"/>
        <w:rPr>
          <w:rFonts w:ascii="Century Gothic" w:eastAsia="Century Gothic,Tahoma" w:hAnsi="Century Gothic" w:cs="Century Gothic,Tahoma"/>
          <w:color w:val="auto"/>
          <w:sz w:val="20"/>
          <w:szCs w:val="20"/>
        </w:rPr>
      </w:pPr>
    </w:p>
    <w:p w14:paraId="53980BD0" w14:textId="77777777" w:rsidR="00DE1B9D" w:rsidRDefault="00DE1B9D" w:rsidP="00FB3EF8">
      <w:pPr>
        <w:pStyle w:val="Normal1"/>
        <w:tabs>
          <w:tab w:val="left" w:pos="7655"/>
        </w:tabs>
        <w:ind w:left="567" w:right="1177"/>
        <w:jc w:val="center"/>
        <w:rPr>
          <w:rFonts w:ascii="Century Gothic" w:eastAsia="Century Gothic,Tahoma" w:hAnsi="Century Gothic" w:cs="Century Gothic,Tahoma"/>
          <w:color w:val="auto"/>
          <w:sz w:val="20"/>
          <w:szCs w:val="20"/>
        </w:rPr>
      </w:pPr>
    </w:p>
    <w:p w14:paraId="0B09FBF0" w14:textId="77777777" w:rsidR="00DE1B9D" w:rsidRDefault="00DE1B9D" w:rsidP="00FB3EF8">
      <w:pPr>
        <w:pStyle w:val="Normal1"/>
        <w:tabs>
          <w:tab w:val="left" w:pos="7655"/>
        </w:tabs>
        <w:ind w:left="567" w:right="1177"/>
        <w:jc w:val="center"/>
        <w:rPr>
          <w:rFonts w:ascii="Century Gothic" w:eastAsia="Century Gothic,Tahoma" w:hAnsi="Century Gothic" w:cs="Century Gothic,Tahoma"/>
          <w:color w:val="auto"/>
          <w:sz w:val="20"/>
          <w:szCs w:val="20"/>
        </w:rPr>
      </w:pPr>
    </w:p>
    <w:p w14:paraId="5281C83B" w14:textId="77777777" w:rsidR="00FB3EF8" w:rsidRDefault="00FB3EF8" w:rsidP="00FB3EF8">
      <w:pPr>
        <w:pStyle w:val="Normal1"/>
        <w:tabs>
          <w:tab w:val="left" w:pos="7655"/>
        </w:tabs>
        <w:ind w:left="567" w:right="1177"/>
        <w:jc w:val="center"/>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Below you can find a selection of winemakers who we feel really epitomise the meaning of terroir and produce wines that reflect the condition of the land and the fruit of every different vintage. Some may focus on a single grape, others a range of varietals and parcels across a region but they all trust in the purity of their fruit and it’s ability to produce real wine without the help of chemicals and other commercial processes.</w:t>
      </w:r>
    </w:p>
    <w:p w14:paraId="6FD241C3" w14:textId="77777777" w:rsidR="00E866BD" w:rsidRDefault="00E866BD" w:rsidP="00321ED3">
      <w:pPr>
        <w:tabs>
          <w:tab w:val="left" w:pos="2160"/>
          <w:tab w:val="left" w:pos="2880"/>
        </w:tabs>
        <w:spacing w:line="360" w:lineRule="auto"/>
        <w:rPr>
          <w:rFonts w:ascii="Century Gothic" w:eastAsia="Century Gothic,Tahoma" w:hAnsi="Century Gothic" w:cs="Century Gothic,Tahoma"/>
          <w:b/>
          <w:bCs/>
          <w:sz w:val="32"/>
          <w:szCs w:val="32"/>
        </w:rPr>
      </w:pPr>
    </w:p>
    <w:p w14:paraId="7031BB4A" w14:textId="77777777" w:rsidR="00E866BD" w:rsidRDefault="00E866BD" w:rsidP="00321ED3">
      <w:pPr>
        <w:tabs>
          <w:tab w:val="left" w:pos="2160"/>
          <w:tab w:val="left" w:pos="2880"/>
        </w:tabs>
        <w:spacing w:line="360" w:lineRule="auto"/>
        <w:rPr>
          <w:rFonts w:ascii="Century Gothic" w:eastAsia="Century Gothic,Tahoma" w:hAnsi="Century Gothic" w:cs="Century Gothic,Tahoma"/>
          <w:b/>
          <w:bCs/>
          <w:sz w:val="32"/>
          <w:szCs w:val="32"/>
        </w:rPr>
      </w:pPr>
    </w:p>
    <w:p w14:paraId="0E5B42EE" w14:textId="77777777" w:rsidR="009B110D" w:rsidRDefault="009B110D" w:rsidP="00321ED3">
      <w:pPr>
        <w:tabs>
          <w:tab w:val="left" w:pos="2160"/>
          <w:tab w:val="left" w:pos="2880"/>
        </w:tabs>
        <w:spacing w:line="360" w:lineRule="auto"/>
        <w:rPr>
          <w:rFonts w:ascii="Century Gothic" w:eastAsia="Century Gothic,Tahoma" w:hAnsi="Century Gothic" w:cs="Century Gothic,Tahoma"/>
          <w:b/>
          <w:bCs/>
          <w:sz w:val="32"/>
          <w:szCs w:val="32"/>
        </w:rPr>
      </w:pPr>
    </w:p>
    <w:p w14:paraId="5E2368DE" w14:textId="77777777" w:rsidR="009B110D" w:rsidRDefault="009B110D" w:rsidP="00321ED3">
      <w:pPr>
        <w:tabs>
          <w:tab w:val="left" w:pos="2160"/>
          <w:tab w:val="left" w:pos="2880"/>
        </w:tabs>
        <w:spacing w:line="360" w:lineRule="auto"/>
        <w:rPr>
          <w:rFonts w:ascii="Century Gothic" w:eastAsia="Century Gothic,Tahoma" w:hAnsi="Century Gothic" w:cs="Century Gothic,Tahoma"/>
          <w:b/>
          <w:bCs/>
          <w:sz w:val="32"/>
          <w:szCs w:val="32"/>
        </w:rPr>
      </w:pPr>
    </w:p>
    <w:p w14:paraId="78FAAB4D" w14:textId="1956B4E8" w:rsidR="00DB6BE2" w:rsidRPr="00FF564C" w:rsidRDefault="009C1421" w:rsidP="00321ED3">
      <w:pPr>
        <w:tabs>
          <w:tab w:val="left" w:pos="2160"/>
          <w:tab w:val="left" w:pos="2880"/>
        </w:tabs>
        <w:spacing w:line="360" w:lineRule="auto"/>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Sparkling</w:t>
      </w:r>
    </w:p>
    <w:p w14:paraId="6F4C060E" w14:textId="1EC2C734" w:rsidR="005923BB" w:rsidRPr="00606BCA" w:rsidRDefault="001D22A4" w:rsidP="00321ED3">
      <w:pPr>
        <w:tabs>
          <w:tab w:val="left" w:pos="2160"/>
          <w:tab w:val="left" w:pos="2880"/>
          <w:tab w:val="left" w:pos="7230"/>
        </w:tabs>
        <w:spacing w:line="360" w:lineRule="auto"/>
        <w:ind w:right="468"/>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Camillo Donati</w:t>
      </w:r>
      <w:r w:rsidR="00321ED3" w:rsidRPr="00606BCA">
        <w:rPr>
          <w:rFonts w:ascii="Century Gothic" w:eastAsia="Century Gothic,Tahoma" w:hAnsi="Century Gothic" w:cs="Century Gothic,Tahoma"/>
          <w:b/>
          <w:sz w:val="20"/>
        </w:rPr>
        <w:t>, Emilia-Romagna, Italy</w:t>
      </w:r>
      <w:r w:rsidRPr="00606BCA">
        <w:rPr>
          <w:rFonts w:ascii="Century Gothic" w:eastAsia="Century Gothic,Tahoma" w:hAnsi="Century Gothic" w:cs="Century Gothic,Tahoma"/>
          <w:b/>
          <w:sz w:val="20"/>
        </w:rPr>
        <w:t xml:space="preserve"> </w:t>
      </w:r>
    </w:p>
    <w:p w14:paraId="6F4A8996" w14:textId="7CC00512" w:rsidR="000C45CE" w:rsidRPr="00606BCA" w:rsidRDefault="001D22A4" w:rsidP="00321ED3">
      <w:pPr>
        <w:tabs>
          <w:tab w:val="left" w:pos="2160"/>
          <w:tab w:val="left" w:pos="2880"/>
          <w:tab w:val="left" w:pos="7230"/>
        </w:tabs>
        <w:spacing w:line="360" w:lineRule="auto"/>
        <w:ind w:right="468"/>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”Malvasia Secco” Emilia-Romagna, Italy|</w:t>
      </w:r>
      <w:r w:rsidRPr="00606BCA">
        <w:rPr>
          <w:rFonts w:ascii="Century Gothic" w:eastAsia="Century Gothic,Tahoma" w:hAnsi="Century Gothic" w:cs="Century Gothic,Tahoma"/>
          <w:sz w:val="16"/>
          <w:szCs w:val="16"/>
        </w:rPr>
        <w:t xml:space="preserve"> </w:t>
      </w:r>
      <w:r w:rsidR="00321ED3" w:rsidRPr="00606BCA">
        <w:rPr>
          <w:rFonts w:ascii="Century Gothic" w:eastAsia="Century Gothic,Tahoma" w:hAnsi="Century Gothic" w:cs="Century Gothic,Tahoma"/>
          <w:sz w:val="16"/>
          <w:szCs w:val="16"/>
        </w:rPr>
        <w:t>Malvasia</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32.00</w:t>
      </w:r>
    </w:p>
    <w:p w14:paraId="27AB5330" w14:textId="7D0E0AD7" w:rsidR="005923BB" w:rsidRPr="00606BCA" w:rsidRDefault="009231D1" w:rsidP="00321ED3">
      <w:pPr>
        <w:tabs>
          <w:tab w:val="left" w:pos="7230"/>
        </w:tabs>
        <w:spacing w:line="360" w:lineRule="auto"/>
        <w:ind w:right="468"/>
        <w:outlineLvl w:val="0"/>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Tillingham</w:t>
      </w:r>
      <w:r w:rsidR="00321ED3" w:rsidRPr="00606BCA">
        <w:rPr>
          <w:rFonts w:ascii="Century Gothic" w:eastAsia="Century Gothic,Tahoma" w:hAnsi="Century Gothic" w:cs="Century Gothic,Tahoma"/>
          <w:b/>
          <w:bCs/>
          <w:sz w:val="20"/>
        </w:rPr>
        <w:t>, Ben Walgate, East Sussex, England</w:t>
      </w:r>
      <w:r w:rsidRPr="00606BCA">
        <w:rPr>
          <w:rFonts w:ascii="Century Gothic" w:eastAsia="Century Gothic,Tahoma" w:hAnsi="Century Gothic" w:cs="Century Gothic,Tahoma"/>
          <w:b/>
          <w:bCs/>
          <w:sz w:val="20"/>
        </w:rPr>
        <w:t xml:space="preserve"> </w:t>
      </w:r>
    </w:p>
    <w:p w14:paraId="2E5E6FD2" w14:textId="07FC20B7" w:rsidR="009231D1" w:rsidRPr="00606BCA" w:rsidRDefault="009231D1" w:rsidP="00321ED3">
      <w:pPr>
        <w:tabs>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2017 “PN” East Sussex, England</w:t>
      </w:r>
      <w:r w:rsidRPr="00606BCA">
        <w:rPr>
          <w:rFonts w:ascii="Century Gothic" w:eastAsia="Century Gothic,Tahoma" w:hAnsi="Century Gothic" w:cs="Century Gothic,Tahoma"/>
          <w:b/>
          <w:bCs/>
          <w:sz w:val="20"/>
        </w:rPr>
        <w:t xml:space="preserve"> | </w:t>
      </w:r>
      <w:r w:rsidR="00321ED3" w:rsidRPr="00606BCA">
        <w:rPr>
          <w:rFonts w:ascii="Century Gothic" w:eastAsia="Century Gothic,Tahoma" w:hAnsi="Century Gothic" w:cs="Century Gothic,Tahoma"/>
          <w:sz w:val="16"/>
          <w:szCs w:val="16"/>
        </w:rPr>
        <w:t>Dornfelder, Ortega, Pinot Noir</w:t>
      </w:r>
      <w:r w:rsidR="00DB6BE2" w:rsidRPr="00606BCA">
        <w:rPr>
          <w:rFonts w:ascii="Century Gothic" w:eastAsia="Century Gothic,Tahoma" w:hAnsi="Century Gothic" w:cs="Century Gothic,Tahoma"/>
          <w:b/>
          <w:bCs/>
          <w:sz w:val="20"/>
        </w:rPr>
        <w:tab/>
      </w:r>
      <w:r w:rsidRPr="00606BCA">
        <w:rPr>
          <w:rFonts w:ascii="Century Gothic" w:eastAsia="Century Gothic,Tahoma" w:hAnsi="Century Gothic" w:cs="Century Gothic,Tahoma"/>
          <w:sz w:val="18"/>
          <w:szCs w:val="18"/>
        </w:rPr>
        <w:t>35.00</w:t>
      </w:r>
    </w:p>
    <w:p w14:paraId="763D6875" w14:textId="29675AAB" w:rsidR="005923BB" w:rsidRPr="00606BCA" w:rsidRDefault="001D22A4" w:rsidP="00321ED3">
      <w:pPr>
        <w:tabs>
          <w:tab w:val="left" w:pos="2160"/>
          <w:tab w:val="left" w:pos="2880"/>
          <w:tab w:val="left" w:pos="7230"/>
        </w:tabs>
        <w:spacing w:line="360" w:lineRule="auto"/>
        <w:ind w:right="468"/>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Casa Coste Piane</w:t>
      </w:r>
      <w:r w:rsidR="00321ED3" w:rsidRPr="00606BCA">
        <w:rPr>
          <w:rFonts w:ascii="Century Gothic" w:eastAsia="Century Gothic,Tahoma" w:hAnsi="Century Gothic" w:cs="Century Gothic,Tahoma"/>
          <w:b/>
          <w:sz w:val="20"/>
        </w:rPr>
        <w:t>, Veneto, Italy</w:t>
      </w:r>
      <w:r w:rsidRPr="00606BCA">
        <w:rPr>
          <w:rFonts w:ascii="Century Gothic" w:eastAsia="Century Gothic,Tahoma" w:hAnsi="Century Gothic" w:cs="Century Gothic,Tahoma"/>
          <w:b/>
          <w:sz w:val="20"/>
        </w:rPr>
        <w:t xml:space="preserve"> </w:t>
      </w:r>
    </w:p>
    <w:p w14:paraId="329B90C8" w14:textId="2CDD525B" w:rsidR="001D22A4" w:rsidRPr="00606BCA" w:rsidRDefault="001D22A4" w:rsidP="00321ED3">
      <w:pPr>
        <w:tabs>
          <w:tab w:val="left" w:pos="2160"/>
          <w:tab w:val="left" w:pos="2880"/>
          <w:tab w:val="left" w:pos="7230"/>
        </w:tabs>
        <w:spacing w:line="360" w:lineRule="auto"/>
        <w:ind w:right="468"/>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NV ”Prosecco di Valdobbiadene DOCG” Veneto, Italy|</w:t>
      </w:r>
      <w:r w:rsidRPr="00606BCA">
        <w:rPr>
          <w:rFonts w:ascii="Century Gothic" w:eastAsia="Century Gothic,Tahoma" w:hAnsi="Century Gothic" w:cs="Century Gothic,Tahoma"/>
          <w:sz w:val="16"/>
          <w:szCs w:val="16"/>
        </w:rPr>
        <w:t xml:space="preserve"> Glera</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37.50</w:t>
      </w:r>
    </w:p>
    <w:p w14:paraId="41AD3EA8" w14:textId="736FF718" w:rsidR="005923BB" w:rsidRPr="00606BCA" w:rsidRDefault="00321ED3" w:rsidP="00321ED3">
      <w:pPr>
        <w:tabs>
          <w:tab w:val="left" w:pos="7230"/>
        </w:tabs>
        <w:spacing w:line="360" w:lineRule="auto"/>
        <w:ind w:right="468"/>
        <w:outlineLvl w:val="0"/>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 xml:space="preserve">La Biancara, </w:t>
      </w:r>
      <w:r w:rsidR="000C45CE" w:rsidRPr="00606BCA">
        <w:rPr>
          <w:rFonts w:ascii="Century Gothic" w:eastAsia="Century Gothic,Tahoma" w:hAnsi="Century Gothic" w:cs="Century Gothic,Tahoma"/>
          <w:b/>
          <w:bCs/>
          <w:sz w:val="20"/>
        </w:rPr>
        <w:t>Angiolino Maule</w:t>
      </w:r>
      <w:r w:rsidRPr="00606BCA">
        <w:rPr>
          <w:rFonts w:ascii="Century Gothic" w:eastAsia="Century Gothic,Tahoma" w:hAnsi="Century Gothic" w:cs="Century Gothic,Tahoma"/>
          <w:b/>
          <w:bCs/>
          <w:sz w:val="20"/>
        </w:rPr>
        <w:t>, Veneto, Italy</w:t>
      </w:r>
      <w:r w:rsidR="000C45CE" w:rsidRPr="00606BCA">
        <w:rPr>
          <w:rFonts w:ascii="Century Gothic" w:eastAsia="Century Gothic,Tahoma" w:hAnsi="Century Gothic" w:cs="Century Gothic,Tahoma"/>
          <w:b/>
          <w:bCs/>
          <w:sz w:val="20"/>
        </w:rPr>
        <w:t xml:space="preserve"> </w:t>
      </w:r>
    </w:p>
    <w:p w14:paraId="07A95816" w14:textId="325344B5" w:rsidR="000C45CE" w:rsidRPr="00606BCA" w:rsidRDefault="000C45CE" w:rsidP="00321ED3">
      <w:pPr>
        <w:tabs>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2016 “Garg’N’Go“ Veneto, Italy  | </w:t>
      </w:r>
      <w:r w:rsidR="00321ED3" w:rsidRPr="00606BCA">
        <w:rPr>
          <w:rFonts w:ascii="Century Gothic" w:eastAsia="Century Gothic,Tahoma" w:hAnsi="Century Gothic" w:cs="Century Gothic,Tahoma"/>
          <w:sz w:val="16"/>
          <w:szCs w:val="16"/>
        </w:rPr>
        <w:t>Garganega</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38.00</w:t>
      </w:r>
    </w:p>
    <w:p w14:paraId="5591857C" w14:textId="1C0E95A3" w:rsidR="005923BB" w:rsidRPr="00606BCA" w:rsidRDefault="001D22A4" w:rsidP="00321ED3">
      <w:pPr>
        <w:tabs>
          <w:tab w:val="left" w:pos="7230"/>
        </w:tabs>
        <w:spacing w:line="360" w:lineRule="auto"/>
        <w:ind w:right="468"/>
        <w:outlineLvl w:val="0"/>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Catherine &amp; Pierre Breton</w:t>
      </w:r>
      <w:r w:rsidR="00321ED3" w:rsidRPr="00606BCA">
        <w:rPr>
          <w:rFonts w:ascii="Century Gothic" w:eastAsia="Century Gothic,Tahoma" w:hAnsi="Century Gothic" w:cs="Century Gothic,Tahoma"/>
          <w:b/>
          <w:bCs/>
          <w:sz w:val="20"/>
        </w:rPr>
        <w:t>, Bourgueil, Loire, France</w:t>
      </w:r>
      <w:r w:rsidRPr="00606BCA">
        <w:rPr>
          <w:rFonts w:ascii="Century Gothic" w:eastAsia="Century Gothic,Tahoma" w:hAnsi="Century Gothic" w:cs="Century Gothic,Tahoma"/>
          <w:b/>
          <w:bCs/>
          <w:sz w:val="20"/>
        </w:rPr>
        <w:t xml:space="preserve"> </w:t>
      </w:r>
    </w:p>
    <w:p w14:paraId="45294372" w14:textId="1F339D67" w:rsidR="001D22A4" w:rsidRPr="00606BCA" w:rsidRDefault="001D22A4" w:rsidP="00321ED3">
      <w:pPr>
        <w:tabs>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NV “La Dilettante” Loire, France</w:t>
      </w:r>
      <w:r w:rsidRPr="00606BCA">
        <w:rPr>
          <w:rFonts w:ascii="Century Gothic" w:eastAsia="Century Gothic,Tahoma" w:hAnsi="Century Gothic" w:cs="Century Gothic,Tahoma"/>
          <w:b/>
          <w:bCs/>
          <w:sz w:val="20"/>
        </w:rPr>
        <w:t xml:space="preserve"> | </w:t>
      </w:r>
      <w:r w:rsidRPr="00606BCA">
        <w:rPr>
          <w:rFonts w:ascii="Century Gothic" w:eastAsia="Century Gothic,Tahoma" w:hAnsi="Century Gothic" w:cs="Century Gothic,Tahoma"/>
          <w:sz w:val="16"/>
          <w:szCs w:val="16"/>
        </w:rPr>
        <w:t>Chenin Blanc</w:t>
      </w:r>
      <w:r w:rsidRPr="00606BCA">
        <w:rPr>
          <w:rFonts w:ascii="Century Gothic" w:eastAsia="Century Gothic,Tahoma" w:hAnsi="Century Gothic" w:cs="Century Gothic,Tahoma"/>
          <w:b/>
          <w:bCs/>
          <w:sz w:val="20"/>
        </w:rPr>
        <w:tab/>
      </w:r>
      <w:r w:rsidRPr="00606BCA">
        <w:rPr>
          <w:rFonts w:ascii="Century Gothic" w:eastAsia="Century Gothic,Tahoma" w:hAnsi="Century Gothic" w:cs="Century Gothic,Tahoma"/>
          <w:sz w:val="18"/>
          <w:szCs w:val="18"/>
        </w:rPr>
        <w:t>42.00</w:t>
      </w:r>
    </w:p>
    <w:p w14:paraId="7CF52FE1" w14:textId="572B0AF5" w:rsidR="005923BB" w:rsidRPr="00606BCA" w:rsidRDefault="009231D1" w:rsidP="00321ED3">
      <w:pPr>
        <w:tabs>
          <w:tab w:val="left" w:pos="2160"/>
          <w:tab w:val="left" w:pos="2880"/>
          <w:tab w:val="left" w:pos="7230"/>
        </w:tabs>
        <w:spacing w:line="360" w:lineRule="auto"/>
        <w:ind w:right="468"/>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Quarticello</w:t>
      </w:r>
      <w:r w:rsidR="00321ED3" w:rsidRPr="00606BCA">
        <w:rPr>
          <w:rFonts w:ascii="Century Gothic" w:eastAsia="Century Gothic,Tahoma" w:hAnsi="Century Gothic" w:cs="Century Gothic,Tahoma"/>
          <w:b/>
          <w:sz w:val="20"/>
        </w:rPr>
        <w:t>, Emilia-Romagna, Italy</w:t>
      </w:r>
      <w:r w:rsidRPr="00606BCA">
        <w:rPr>
          <w:rFonts w:ascii="Century Gothic" w:eastAsia="Century Gothic,Tahoma" w:hAnsi="Century Gothic" w:cs="Century Gothic,Tahoma"/>
          <w:b/>
          <w:sz w:val="20"/>
        </w:rPr>
        <w:t xml:space="preserve"> </w:t>
      </w:r>
    </w:p>
    <w:p w14:paraId="1E5ADC98" w14:textId="477E4FF3" w:rsidR="009231D1" w:rsidRPr="00606BCA" w:rsidRDefault="009231D1" w:rsidP="00321ED3">
      <w:pPr>
        <w:tabs>
          <w:tab w:val="left" w:pos="2160"/>
          <w:tab w:val="left" w:pos="2880"/>
          <w:tab w:val="left" w:pos="7230"/>
        </w:tabs>
        <w:spacing w:line="360" w:lineRule="auto"/>
        <w:ind w:right="468"/>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”Ferrando” Emilia-Romagna, Italy|</w:t>
      </w:r>
      <w:r w:rsidRPr="00606BCA">
        <w:rPr>
          <w:rFonts w:ascii="Century Gothic" w:eastAsia="Century Gothic,Tahoma" w:hAnsi="Century Gothic" w:cs="Century Gothic,Tahoma"/>
          <w:sz w:val="16"/>
          <w:szCs w:val="16"/>
        </w:rPr>
        <w:t xml:space="preserve"> </w:t>
      </w:r>
      <w:r w:rsidR="00321ED3" w:rsidRPr="00606BCA">
        <w:rPr>
          <w:rFonts w:ascii="Century Gothic" w:eastAsia="Century Gothic,Tahoma" w:hAnsi="Century Gothic" w:cs="Century Gothic,Tahoma"/>
          <w:sz w:val="16"/>
          <w:szCs w:val="16"/>
        </w:rPr>
        <w:t>Lambrusco Salomino</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44.00</w:t>
      </w:r>
    </w:p>
    <w:p w14:paraId="19ED43B8" w14:textId="33B8E4B7" w:rsidR="005923BB" w:rsidRPr="00606BCA" w:rsidRDefault="001D22A4" w:rsidP="00321ED3">
      <w:pPr>
        <w:tabs>
          <w:tab w:val="left" w:pos="2160"/>
          <w:tab w:val="left" w:pos="2880"/>
          <w:tab w:val="left" w:pos="7230"/>
        </w:tabs>
        <w:spacing w:line="360" w:lineRule="auto"/>
        <w:ind w:right="468"/>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Dne Plageoles</w:t>
      </w:r>
      <w:r w:rsidR="00321ED3" w:rsidRPr="00606BCA">
        <w:rPr>
          <w:rFonts w:ascii="Century Gothic" w:eastAsia="Century Gothic,Tahoma" w:hAnsi="Century Gothic" w:cs="Century Gothic,Tahoma"/>
          <w:b/>
          <w:sz w:val="20"/>
        </w:rPr>
        <w:t xml:space="preserve">, Gaillac, </w:t>
      </w:r>
      <w:proofErr w:type="gramStart"/>
      <w:r w:rsidR="00321ED3" w:rsidRPr="00606BCA">
        <w:rPr>
          <w:rFonts w:ascii="Century Gothic" w:eastAsia="Century Gothic,Tahoma" w:hAnsi="Century Gothic" w:cs="Century Gothic,Tahoma"/>
          <w:b/>
          <w:sz w:val="20"/>
        </w:rPr>
        <w:t>South-West</w:t>
      </w:r>
      <w:proofErr w:type="gramEnd"/>
      <w:r w:rsidR="00321ED3" w:rsidRPr="00606BCA">
        <w:rPr>
          <w:rFonts w:ascii="Century Gothic" w:eastAsia="Century Gothic,Tahoma" w:hAnsi="Century Gothic" w:cs="Century Gothic,Tahoma"/>
          <w:b/>
          <w:sz w:val="20"/>
        </w:rPr>
        <w:t xml:space="preserve"> France</w:t>
      </w:r>
      <w:r w:rsidRPr="00606BCA">
        <w:rPr>
          <w:rFonts w:ascii="Century Gothic" w:eastAsia="Century Gothic,Tahoma" w:hAnsi="Century Gothic" w:cs="Century Gothic,Tahoma"/>
          <w:b/>
          <w:sz w:val="20"/>
        </w:rPr>
        <w:t xml:space="preserve"> </w:t>
      </w:r>
    </w:p>
    <w:p w14:paraId="5B0D3C23" w14:textId="332EE019" w:rsidR="001D22A4" w:rsidRPr="00606BCA" w:rsidRDefault="000C45CE" w:rsidP="00321ED3">
      <w:pPr>
        <w:tabs>
          <w:tab w:val="left" w:pos="2160"/>
          <w:tab w:val="left" w:pos="2880"/>
          <w:tab w:val="left" w:pos="7230"/>
        </w:tabs>
        <w:spacing w:line="360" w:lineRule="auto"/>
        <w:ind w:right="468"/>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w:t>
      </w:r>
      <w:r w:rsidR="001D22A4" w:rsidRPr="00606BCA">
        <w:rPr>
          <w:rFonts w:ascii="Century Gothic" w:eastAsia="Century Gothic,Tahoma" w:hAnsi="Century Gothic" w:cs="Century Gothic,Tahoma"/>
          <w:sz w:val="20"/>
        </w:rPr>
        <w:t xml:space="preserve"> ”Nature” Gaillac, France|</w:t>
      </w:r>
      <w:r w:rsidR="001D22A4" w:rsidRPr="00606BCA">
        <w:rPr>
          <w:rFonts w:ascii="Century Gothic" w:eastAsia="Century Gothic,Tahoma" w:hAnsi="Century Gothic" w:cs="Century Gothic,Tahoma"/>
          <w:sz w:val="16"/>
          <w:szCs w:val="16"/>
        </w:rPr>
        <w:t xml:space="preserve"> </w:t>
      </w:r>
      <w:r w:rsidR="00321ED3" w:rsidRPr="00606BCA">
        <w:rPr>
          <w:rFonts w:ascii="Century Gothic" w:eastAsia="Century Gothic,Tahoma" w:hAnsi="Century Gothic" w:cs="Century Gothic,Tahoma"/>
          <w:sz w:val="16"/>
          <w:szCs w:val="16"/>
        </w:rPr>
        <w:t>Mauzac</w:t>
      </w:r>
      <w:r w:rsidR="001D22A4" w:rsidRPr="00606BCA">
        <w:rPr>
          <w:rFonts w:ascii="Century Gothic" w:eastAsia="Century Gothic,Tahoma" w:hAnsi="Century Gothic" w:cs="Century Gothic,Tahoma"/>
          <w:sz w:val="16"/>
          <w:szCs w:val="16"/>
        </w:rPr>
        <w:tab/>
      </w:r>
      <w:r w:rsidR="001D22A4" w:rsidRPr="00606BCA">
        <w:rPr>
          <w:rFonts w:ascii="Century Gothic" w:eastAsia="Century Gothic,Tahoma" w:hAnsi="Century Gothic" w:cs="Century Gothic,Tahoma"/>
          <w:sz w:val="18"/>
          <w:szCs w:val="18"/>
        </w:rPr>
        <w:t>44.00</w:t>
      </w:r>
    </w:p>
    <w:p w14:paraId="270123D2" w14:textId="77777777" w:rsidR="00606BCA" w:rsidRPr="00606BCA" w:rsidRDefault="00606BCA" w:rsidP="00606BCA">
      <w:pPr>
        <w:tabs>
          <w:tab w:val="left" w:pos="2160"/>
          <w:tab w:val="left" w:pos="2880"/>
          <w:tab w:val="left" w:pos="7230"/>
        </w:tabs>
        <w:spacing w:line="360" w:lineRule="auto"/>
        <w:ind w:right="468"/>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 xml:space="preserve">Orsi San Vito, Federico Orsi, Emilia-Romagna, Italy </w:t>
      </w:r>
    </w:p>
    <w:p w14:paraId="71C8066E" w14:textId="77777777" w:rsidR="00606BCA" w:rsidRPr="00606BCA" w:rsidRDefault="00606BCA" w:rsidP="00606BCA">
      <w:pPr>
        <w:tabs>
          <w:tab w:val="left" w:pos="2160"/>
          <w:tab w:val="left" w:pos="2880"/>
          <w:tab w:val="left" w:pos="7230"/>
        </w:tabs>
        <w:spacing w:line="360" w:lineRule="auto"/>
        <w:ind w:right="468"/>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”Sui Lieviti” Emilia-Romagna, Italy|</w:t>
      </w:r>
      <w:r w:rsidRPr="00606BCA">
        <w:rPr>
          <w:rFonts w:ascii="Century Gothic" w:eastAsia="Century Gothic,Tahoma" w:hAnsi="Century Gothic" w:cs="Century Gothic,Tahoma"/>
          <w:sz w:val="16"/>
          <w:szCs w:val="16"/>
        </w:rPr>
        <w:t xml:space="preserve"> Pignoletto</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45.00</w:t>
      </w:r>
    </w:p>
    <w:p w14:paraId="77E1AD4F" w14:textId="212F6EC3" w:rsidR="005923BB" w:rsidRPr="00606BCA" w:rsidRDefault="001D22A4" w:rsidP="00321ED3">
      <w:pPr>
        <w:tabs>
          <w:tab w:val="left" w:pos="2160"/>
          <w:tab w:val="left" w:pos="2880"/>
          <w:tab w:val="left" w:pos="7230"/>
        </w:tabs>
        <w:spacing w:line="360" w:lineRule="auto"/>
        <w:ind w:right="468"/>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1701</w:t>
      </w:r>
      <w:r w:rsidR="00321ED3" w:rsidRPr="00606BCA">
        <w:rPr>
          <w:rFonts w:ascii="Century Gothic" w:eastAsia="Century Gothic,Tahoma" w:hAnsi="Century Gothic" w:cs="Century Gothic,Tahoma"/>
          <w:b/>
          <w:sz w:val="20"/>
        </w:rPr>
        <w:t>, Franciacorta, Lombardy, Italy</w:t>
      </w:r>
      <w:r w:rsidRPr="00606BCA">
        <w:rPr>
          <w:rFonts w:ascii="Century Gothic" w:eastAsia="Century Gothic,Tahoma" w:hAnsi="Century Gothic" w:cs="Century Gothic,Tahoma"/>
          <w:b/>
          <w:sz w:val="20"/>
        </w:rPr>
        <w:t xml:space="preserve"> </w:t>
      </w:r>
    </w:p>
    <w:p w14:paraId="2518FEB2" w14:textId="0B931D96" w:rsidR="001D22A4" w:rsidRPr="00606BCA" w:rsidRDefault="001D22A4" w:rsidP="00321ED3">
      <w:pPr>
        <w:tabs>
          <w:tab w:val="left" w:pos="2160"/>
          <w:tab w:val="left" w:pos="2880"/>
          <w:tab w:val="left" w:pos="7230"/>
        </w:tabs>
        <w:spacing w:line="360" w:lineRule="auto"/>
        <w:ind w:right="468"/>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NV ”SullErba” Lombardy, Italy|</w:t>
      </w:r>
      <w:r w:rsidRPr="00606BCA">
        <w:rPr>
          <w:rFonts w:ascii="Century Gothic" w:eastAsia="Century Gothic,Tahoma" w:hAnsi="Century Gothic" w:cs="Century Gothic,Tahoma"/>
          <w:sz w:val="16"/>
          <w:szCs w:val="16"/>
        </w:rPr>
        <w:t xml:space="preserve"> Chardonna</w:t>
      </w:r>
      <w:r w:rsidR="00321ED3" w:rsidRPr="00606BCA">
        <w:rPr>
          <w:rFonts w:ascii="Century Gothic" w:eastAsia="Century Gothic,Tahoma" w:hAnsi="Century Gothic" w:cs="Century Gothic,Tahoma"/>
          <w:sz w:val="16"/>
          <w:szCs w:val="16"/>
        </w:rPr>
        <w:t>y</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45.00</w:t>
      </w:r>
    </w:p>
    <w:p w14:paraId="7181727F" w14:textId="2B4C1787" w:rsidR="005923BB" w:rsidRPr="00606BCA" w:rsidRDefault="006277E6" w:rsidP="00321ED3">
      <w:pPr>
        <w:tabs>
          <w:tab w:val="left" w:pos="7230"/>
        </w:tabs>
        <w:spacing w:line="360" w:lineRule="auto"/>
        <w:ind w:right="468"/>
        <w:outlineLvl w:val="0"/>
        <w:rPr>
          <w:rFonts w:ascii="Century Gothic" w:eastAsia="Century Gothic,Tahoma" w:hAnsi="Century Gothic" w:cs="Century Gothic,Tahoma"/>
          <w:bCs/>
          <w:sz w:val="20"/>
        </w:rPr>
      </w:pPr>
      <w:r w:rsidRPr="00606BCA">
        <w:rPr>
          <w:rFonts w:ascii="Century Gothic" w:eastAsia="Century Gothic,Tahoma" w:hAnsi="Century Gothic" w:cs="Century Gothic,Tahoma"/>
          <w:b/>
          <w:bCs/>
          <w:sz w:val="20"/>
        </w:rPr>
        <w:t>Lise &amp; Bertrand Jousset</w:t>
      </w:r>
      <w:r w:rsidR="00321ED3" w:rsidRPr="00606BCA">
        <w:rPr>
          <w:rFonts w:ascii="Century Gothic" w:eastAsia="Century Gothic,Tahoma" w:hAnsi="Century Gothic" w:cs="Century Gothic,Tahoma"/>
          <w:b/>
          <w:bCs/>
          <w:sz w:val="20"/>
        </w:rPr>
        <w:t>, Montlouis, Loire, France</w:t>
      </w:r>
      <w:r w:rsidRPr="00606BCA">
        <w:rPr>
          <w:rFonts w:ascii="Century Gothic" w:eastAsia="Century Gothic,Tahoma" w:hAnsi="Century Gothic" w:cs="Century Gothic,Tahoma"/>
          <w:bCs/>
          <w:sz w:val="20"/>
        </w:rPr>
        <w:t xml:space="preserve"> </w:t>
      </w:r>
    </w:p>
    <w:p w14:paraId="17644ED2" w14:textId="07B44133" w:rsidR="006277E6" w:rsidRPr="00606BCA" w:rsidRDefault="006277E6" w:rsidP="00321ED3">
      <w:pPr>
        <w:tabs>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2016 “</w:t>
      </w:r>
      <w:r w:rsidR="009231D1" w:rsidRPr="00606BCA">
        <w:rPr>
          <w:rFonts w:ascii="Century Gothic" w:eastAsia="Century Gothic,Tahoma" w:hAnsi="Century Gothic" w:cs="Century Gothic,Tahoma"/>
          <w:sz w:val="20"/>
        </w:rPr>
        <w:t>Éxilé</w:t>
      </w:r>
      <w:r w:rsidRPr="00606BCA">
        <w:rPr>
          <w:rFonts w:ascii="Century Gothic" w:eastAsia="Century Gothic,Tahoma" w:hAnsi="Century Gothic" w:cs="Century Gothic,Tahoma"/>
          <w:bCs/>
          <w:sz w:val="20"/>
        </w:rPr>
        <w:t xml:space="preserve">” </w:t>
      </w:r>
      <w:r w:rsidR="0002566D" w:rsidRPr="00606BCA">
        <w:rPr>
          <w:rFonts w:ascii="Century Gothic" w:eastAsia="Century Gothic,Tahoma" w:hAnsi="Century Gothic" w:cs="Century Gothic,Tahoma"/>
          <w:bCs/>
          <w:sz w:val="20"/>
        </w:rPr>
        <w:t>Gaillac/</w:t>
      </w:r>
      <w:r w:rsidRPr="00606BCA">
        <w:rPr>
          <w:rFonts w:ascii="Century Gothic" w:eastAsia="Century Gothic,Tahoma" w:hAnsi="Century Gothic" w:cs="Century Gothic,Tahoma"/>
          <w:bCs/>
          <w:sz w:val="20"/>
        </w:rPr>
        <w:t>Loire, France  |</w:t>
      </w:r>
      <w:r w:rsidRPr="00606BCA">
        <w:rPr>
          <w:rFonts w:ascii="Century Gothic" w:eastAsia="Century Gothic,Tahoma" w:hAnsi="Century Gothic" w:cs="Century Gothic,Tahoma"/>
          <w:bCs/>
          <w:sz w:val="16"/>
          <w:szCs w:val="16"/>
        </w:rPr>
        <w:t xml:space="preserve"> </w:t>
      </w:r>
      <w:r w:rsidR="00321ED3" w:rsidRPr="00606BCA">
        <w:rPr>
          <w:rFonts w:ascii="Century Gothic" w:eastAsia="Century Gothic,Tahoma" w:hAnsi="Century Gothic" w:cs="Century Gothic,Tahoma"/>
          <w:bCs/>
          <w:sz w:val="16"/>
          <w:szCs w:val="16"/>
        </w:rPr>
        <w:t>Gamay</w:t>
      </w:r>
      <w:r w:rsidR="00DB6BE2"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sz w:val="18"/>
          <w:szCs w:val="18"/>
        </w:rPr>
        <w:t>48.00</w:t>
      </w:r>
    </w:p>
    <w:p w14:paraId="54E6101D" w14:textId="70219A52" w:rsidR="00581C3A" w:rsidRPr="00606BCA" w:rsidRDefault="0002566D" w:rsidP="00321ED3">
      <w:pPr>
        <w:tabs>
          <w:tab w:val="left" w:pos="1326"/>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2015 “</w:t>
      </w:r>
      <w:r w:rsidRPr="00606BCA">
        <w:rPr>
          <w:rFonts w:ascii="Century Gothic" w:eastAsia="Century Gothic,Tahoma" w:hAnsi="Century Gothic" w:cs="Century Gothic,Tahoma"/>
          <w:sz w:val="20"/>
        </w:rPr>
        <w:t>L’Appétillant</w:t>
      </w:r>
      <w:r w:rsidRPr="00606BCA">
        <w:rPr>
          <w:rFonts w:ascii="Century Gothic" w:eastAsia="Century Gothic,Tahoma" w:hAnsi="Century Gothic" w:cs="Century Gothic,Tahoma"/>
          <w:bCs/>
          <w:sz w:val="20"/>
        </w:rPr>
        <w:t>” Montlouis, Loire, France  |</w:t>
      </w:r>
      <w:r w:rsidRPr="00606BCA">
        <w:rPr>
          <w:rFonts w:ascii="Century Gothic" w:eastAsia="Century Gothic,Tahoma" w:hAnsi="Century Gothic" w:cs="Century Gothic,Tahoma"/>
          <w:bCs/>
          <w:sz w:val="16"/>
          <w:szCs w:val="16"/>
        </w:rPr>
        <w:t xml:space="preserve"> </w:t>
      </w:r>
      <w:r w:rsidR="00DB6BE2" w:rsidRPr="00606BCA">
        <w:rPr>
          <w:rFonts w:ascii="Century Gothic" w:eastAsia="Century Gothic,Tahoma" w:hAnsi="Century Gothic" w:cs="Century Gothic,Tahoma"/>
          <w:bCs/>
          <w:sz w:val="16"/>
          <w:szCs w:val="16"/>
        </w:rPr>
        <w:t>Chenin Blanc</w:t>
      </w:r>
      <w:r w:rsidR="00DB6BE2"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sz w:val="18"/>
          <w:szCs w:val="18"/>
        </w:rPr>
        <w:t>52.00</w:t>
      </w:r>
    </w:p>
    <w:p w14:paraId="2698336D" w14:textId="55DD7130" w:rsidR="005923BB" w:rsidRPr="00606BCA" w:rsidRDefault="00581C3A" w:rsidP="00321ED3">
      <w:pPr>
        <w:tabs>
          <w:tab w:val="left" w:pos="2160"/>
          <w:tab w:val="left" w:pos="2880"/>
          <w:tab w:val="left" w:pos="7230"/>
        </w:tabs>
        <w:spacing w:line="360" w:lineRule="auto"/>
        <w:ind w:right="468"/>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Bodega Partida Creus</w:t>
      </w:r>
      <w:r w:rsidR="00321ED3" w:rsidRPr="00606BCA">
        <w:rPr>
          <w:rFonts w:ascii="Century Gothic" w:eastAsia="Century Gothic,Tahoma" w:hAnsi="Century Gothic" w:cs="Century Gothic,Tahoma"/>
          <w:b/>
          <w:bCs/>
          <w:sz w:val="20"/>
        </w:rPr>
        <w:t>, Catalunya, Spain</w:t>
      </w:r>
      <w:r w:rsidRPr="00606BCA">
        <w:rPr>
          <w:rFonts w:ascii="Century Gothic" w:eastAsia="Century Gothic,Tahoma" w:hAnsi="Century Gothic" w:cs="Century Gothic,Tahoma"/>
          <w:sz w:val="20"/>
        </w:rPr>
        <w:t xml:space="preserve"> </w:t>
      </w:r>
    </w:p>
    <w:p w14:paraId="5CBBC15C" w14:textId="37F9953F" w:rsidR="00581C3A" w:rsidRPr="00606BCA" w:rsidRDefault="00581C3A" w:rsidP="00321ED3">
      <w:pPr>
        <w:tabs>
          <w:tab w:val="left" w:pos="2160"/>
          <w:tab w:val="left" w:pos="2880"/>
          <w:tab w:val="left" w:pos="7230"/>
        </w:tabs>
        <w:spacing w:line="360" w:lineRule="auto"/>
        <w:ind w:right="468"/>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“VN” Catalunya, Spain|</w:t>
      </w:r>
      <w:r w:rsidRPr="00606BCA">
        <w:rPr>
          <w:rFonts w:ascii="Century Gothic" w:eastAsia="Century Gothic,Tahoma" w:hAnsi="Century Gothic" w:cs="Century Gothic,Tahoma"/>
          <w:sz w:val="16"/>
          <w:szCs w:val="16"/>
        </w:rPr>
        <w:t xml:space="preserve"> Vinyate, Moscatel, Garnacha Blanca</w:t>
      </w:r>
      <w:r w:rsidR="00DB6BE2" w:rsidRPr="00606BCA">
        <w:rPr>
          <w:rFonts w:ascii="Century Gothic" w:eastAsia="Century Gothic,Tahoma" w:hAnsi="Century Gothic" w:cs="Century Gothic,Tahoma"/>
          <w:sz w:val="16"/>
          <w:szCs w:val="16"/>
        </w:rPr>
        <w:t>…</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54.00</w:t>
      </w:r>
    </w:p>
    <w:p w14:paraId="7CDF51A6" w14:textId="55B9D998" w:rsidR="005923BB" w:rsidRPr="00606BCA" w:rsidRDefault="000C45CE" w:rsidP="00321ED3">
      <w:pPr>
        <w:tabs>
          <w:tab w:val="left" w:pos="2160"/>
          <w:tab w:val="left" w:pos="2880"/>
          <w:tab w:val="left" w:pos="7230"/>
        </w:tabs>
        <w:spacing w:line="360" w:lineRule="auto"/>
        <w:ind w:right="468"/>
        <w:rPr>
          <w:rFonts w:ascii="Century Gothic" w:eastAsia="Tahoma" w:hAnsi="Century Gothic" w:cs="Tahoma"/>
          <w:b/>
          <w:sz w:val="20"/>
        </w:rPr>
      </w:pPr>
      <w:r w:rsidRPr="00606BCA">
        <w:rPr>
          <w:rFonts w:ascii="Century Gothic" w:eastAsia="Tahoma" w:hAnsi="Century Gothic" w:cs="Tahoma"/>
          <w:b/>
          <w:sz w:val="20"/>
        </w:rPr>
        <w:t>Jolly Ferriol</w:t>
      </w:r>
      <w:r w:rsidR="00321ED3" w:rsidRPr="00606BCA">
        <w:rPr>
          <w:rFonts w:ascii="Century Gothic" w:eastAsia="Tahoma" w:hAnsi="Century Gothic" w:cs="Tahoma"/>
          <w:b/>
          <w:sz w:val="20"/>
        </w:rPr>
        <w:t>, Roussillon, France</w:t>
      </w:r>
      <w:r w:rsidRPr="00606BCA">
        <w:rPr>
          <w:rFonts w:ascii="Century Gothic" w:eastAsia="Tahoma" w:hAnsi="Century Gothic" w:cs="Tahoma"/>
          <w:b/>
          <w:sz w:val="20"/>
        </w:rPr>
        <w:t xml:space="preserve"> </w:t>
      </w:r>
    </w:p>
    <w:p w14:paraId="09B2A5F9" w14:textId="1E4C3D40" w:rsidR="000C45CE" w:rsidRPr="00606BCA" w:rsidRDefault="000C45CE" w:rsidP="00321ED3">
      <w:pPr>
        <w:tabs>
          <w:tab w:val="left" w:pos="2160"/>
          <w:tab w:val="left" w:pos="2880"/>
          <w:tab w:val="left" w:pos="7230"/>
        </w:tabs>
        <w:spacing w:line="360" w:lineRule="auto"/>
        <w:ind w:right="468"/>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2016 “Pet’Nat” Roussillon, France |</w:t>
      </w:r>
      <w:r w:rsidRPr="00606BCA">
        <w:rPr>
          <w:rFonts w:ascii="Century Gothic" w:eastAsia="Century Gothic,Tahoma" w:hAnsi="Century Gothic" w:cs="Century Gothic,Tahoma"/>
          <w:bCs/>
          <w:sz w:val="16"/>
          <w:szCs w:val="16"/>
        </w:rPr>
        <w:t xml:space="preserve"> Muscat d’Alexandria, Muscat à Petit Grain</w:t>
      </w:r>
      <w:r w:rsidR="00DB6BE2"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54.00</w:t>
      </w:r>
    </w:p>
    <w:p w14:paraId="5A87978B" w14:textId="6730C9C8" w:rsidR="005923BB" w:rsidRPr="00606BCA" w:rsidRDefault="00581C3A" w:rsidP="00321ED3">
      <w:pPr>
        <w:tabs>
          <w:tab w:val="left" w:pos="7230"/>
        </w:tabs>
        <w:spacing w:line="360" w:lineRule="auto"/>
        <w:ind w:right="468"/>
        <w:outlineLvl w:val="0"/>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Jean-François Ganevat</w:t>
      </w:r>
      <w:r w:rsidR="00321ED3" w:rsidRPr="00606BCA">
        <w:rPr>
          <w:rFonts w:ascii="Century Gothic" w:eastAsia="Century Gothic,Tahoma" w:hAnsi="Century Gothic" w:cs="Century Gothic,Tahoma"/>
          <w:b/>
          <w:bCs/>
          <w:sz w:val="20"/>
        </w:rPr>
        <w:t>, Rotalier, Jura, France</w:t>
      </w:r>
      <w:r w:rsidRPr="00606BCA">
        <w:rPr>
          <w:rFonts w:ascii="Century Gothic" w:eastAsia="Century Gothic,Tahoma" w:hAnsi="Century Gothic" w:cs="Century Gothic,Tahoma"/>
          <w:b/>
          <w:bCs/>
          <w:sz w:val="20"/>
        </w:rPr>
        <w:t xml:space="preserve"> </w:t>
      </w:r>
    </w:p>
    <w:p w14:paraId="529559FB" w14:textId="139814F9" w:rsidR="00581C3A" w:rsidRPr="00606BCA" w:rsidRDefault="00581C3A" w:rsidP="00321ED3">
      <w:pPr>
        <w:tabs>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“La Combe” Jura, France</w:t>
      </w:r>
      <w:r w:rsidRPr="00606BCA">
        <w:rPr>
          <w:rFonts w:ascii="Century Gothic" w:eastAsia="Century Gothic,Tahoma" w:hAnsi="Century Gothic" w:cs="Century Gothic,Tahoma"/>
          <w:b/>
          <w:bCs/>
          <w:sz w:val="20"/>
        </w:rPr>
        <w:t xml:space="preserve"> | </w:t>
      </w:r>
      <w:r w:rsidR="00321ED3" w:rsidRPr="00606BCA">
        <w:rPr>
          <w:rFonts w:ascii="Century Gothic" w:eastAsia="Century Gothic,Tahoma" w:hAnsi="Century Gothic" w:cs="Century Gothic,Tahoma"/>
          <w:sz w:val="16"/>
          <w:szCs w:val="16"/>
        </w:rPr>
        <w:t>Chardonnay</w:t>
      </w:r>
      <w:r w:rsidRPr="00606BCA">
        <w:rPr>
          <w:rFonts w:ascii="Century Gothic" w:eastAsia="Century Gothic,Tahoma" w:hAnsi="Century Gothic" w:cs="Century Gothic,Tahoma"/>
          <w:sz w:val="16"/>
          <w:szCs w:val="16"/>
        </w:rPr>
        <w:tab/>
      </w:r>
      <w:r w:rsidR="00E405F2" w:rsidRPr="00606BCA">
        <w:rPr>
          <w:rFonts w:ascii="Century Gothic" w:eastAsia="Century Gothic,Tahoma" w:hAnsi="Century Gothic" w:cs="Century Gothic,Tahoma"/>
          <w:sz w:val="18"/>
          <w:szCs w:val="18"/>
        </w:rPr>
        <w:t>56</w:t>
      </w:r>
      <w:r w:rsidRPr="00606BCA">
        <w:rPr>
          <w:rFonts w:ascii="Century Gothic" w:eastAsia="Century Gothic,Tahoma" w:hAnsi="Century Gothic" w:cs="Century Gothic,Tahoma"/>
          <w:sz w:val="18"/>
          <w:szCs w:val="18"/>
        </w:rPr>
        <w:t>.00</w:t>
      </w:r>
    </w:p>
    <w:p w14:paraId="516793E4" w14:textId="7B221FF4" w:rsidR="005923BB" w:rsidRPr="00606BCA" w:rsidRDefault="00056B3C" w:rsidP="00321ED3">
      <w:pPr>
        <w:tabs>
          <w:tab w:val="left" w:pos="7230"/>
        </w:tabs>
        <w:spacing w:line="360" w:lineRule="auto"/>
        <w:ind w:right="468"/>
        <w:outlineLvl w:val="0"/>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Peggy &amp; Jean-Pascal Buronfosse</w:t>
      </w:r>
      <w:r w:rsidR="00321ED3" w:rsidRPr="00606BCA">
        <w:rPr>
          <w:rFonts w:ascii="Century Gothic" w:eastAsia="Century Gothic,Tahoma" w:hAnsi="Century Gothic" w:cs="Century Gothic,Tahoma"/>
          <w:b/>
          <w:bCs/>
          <w:sz w:val="20"/>
        </w:rPr>
        <w:t>, Rotalier, Jura, France</w:t>
      </w:r>
      <w:r w:rsidRPr="00606BCA">
        <w:rPr>
          <w:rFonts w:ascii="Century Gothic" w:eastAsia="Century Gothic,Tahoma" w:hAnsi="Century Gothic" w:cs="Century Gothic,Tahoma"/>
          <w:b/>
          <w:bCs/>
          <w:sz w:val="20"/>
        </w:rPr>
        <w:t xml:space="preserve"> </w:t>
      </w:r>
    </w:p>
    <w:p w14:paraId="5409DE98" w14:textId="0DA17B41" w:rsidR="00056B3C" w:rsidRPr="00606BCA" w:rsidRDefault="00056B3C" w:rsidP="00321ED3">
      <w:pPr>
        <w:tabs>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2011 Extra Brut “Cremant” Jura, France</w:t>
      </w:r>
      <w:r w:rsidRPr="00606BCA">
        <w:rPr>
          <w:rFonts w:ascii="Century Gothic" w:eastAsia="Century Gothic,Tahoma" w:hAnsi="Century Gothic" w:cs="Century Gothic,Tahoma"/>
          <w:b/>
          <w:bCs/>
          <w:sz w:val="20"/>
        </w:rPr>
        <w:t xml:space="preserve"> | </w:t>
      </w:r>
      <w:r w:rsidRPr="00606BCA">
        <w:rPr>
          <w:rFonts w:ascii="Century Gothic" w:eastAsia="Century Gothic,Tahoma" w:hAnsi="Century Gothic" w:cs="Century Gothic,Tahoma"/>
          <w:sz w:val="16"/>
          <w:szCs w:val="16"/>
        </w:rPr>
        <w:t>Savagnin</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60.00</w:t>
      </w:r>
    </w:p>
    <w:p w14:paraId="070235E6" w14:textId="022C5E16" w:rsidR="005923BB" w:rsidRPr="00606BCA" w:rsidRDefault="00321ED3" w:rsidP="00321ED3">
      <w:pPr>
        <w:pStyle w:val="Normal1"/>
        <w:tabs>
          <w:tab w:val="right" w:pos="8505"/>
        </w:tabs>
        <w:spacing w:line="312" w:lineRule="auto"/>
        <w:ind w:right="141"/>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Lamiable, Ophélie &amp; Orianne Lamiable, Tours-Sur-Marne, Champagne, France</w:t>
      </w:r>
    </w:p>
    <w:p w14:paraId="70E6280A" w14:textId="4C694F46" w:rsidR="009C1421" w:rsidRPr="00606BCA" w:rsidRDefault="009C1421" w:rsidP="00321ED3">
      <w:pPr>
        <w:tabs>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NV Extra Brut “Grand Cru” Champagne, France</w:t>
      </w:r>
      <w:r w:rsidRPr="00606BCA">
        <w:rPr>
          <w:rFonts w:ascii="Century Gothic" w:eastAsia="Century Gothic,Tahoma" w:hAnsi="Century Gothic" w:cs="Century Gothic,Tahoma"/>
          <w:b/>
          <w:bCs/>
          <w:sz w:val="20"/>
        </w:rPr>
        <w:t xml:space="preserve"> | </w:t>
      </w:r>
      <w:r w:rsidRPr="00606BCA">
        <w:rPr>
          <w:rFonts w:ascii="Century Gothic" w:eastAsia="Century Gothic,Tahoma" w:hAnsi="Century Gothic" w:cs="Century Gothic,Tahoma"/>
          <w:sz w:val="16"/>
          <w:szCs w:val="16"/>
        </w:rPr>
        <w:t>Pinot Noir, Chardonnay</w:t>
      </w:r>
      <w:r w:rsidRPr="00606BCA">
        <w:rPr>
          <w:rFonts w:ascii="Century Gothic" w:eastAsia="Century Gothic,Tahoma" w:hAnsi="Century Gothic" w:cs="Century Gothic,Tahoma"/>
          <w:b/>
          <w:bCs/>
          <w:sz w:val="20"/>
        </w:rPr>
        <w:tab/>
      </w:r>
      <w:r w:rsidRPr="00606BCA">
        <w:rPr>
          <w:rFonts w:ascii="Century Gothic" w:eastAsia="Century Gothic,Tahoma" w:hAnsi="Century Gothic" w:cs="Century Gothic,Tahoma"/>
          <w:sz w:val="18"/>
          <w:szCs w:val="18"/>
        </w:rPr>
        <w:t>70.00</w:t>
      </w:r>
    </w:p>
    <w:p w14:paraId="76FA631E" w14:textId="057C0730" w:rsidR="00321ED3" w:rsidRPr="00606BCA" w:rsidRDefault="00321ED3" w:rsidP="00321ED3">
      <w:pPr>
        <w:tabs>
          <w:tab w:val="left" w:pos="7230"/>
        </w:tabs>
        <w:spacing w:line="360" w:lineRule="auto"/>
        <w:ind w:right="468"/>
        <w:outlineLvl w:val="0"/>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 xml:space="preserve">Jacques Lassaigne, Montgueux, Aube, Champagne, France </w:t>
      </w:r>
    </w:p>
    <w:p w14:paraId="5FFFE4D3" w14:textId="39DEC8B9" w:rsidR="00321ED3" w:rsidRPr="00606BCA" w:rsidRDefault="00321ED3" w:rsidP="00321ED3">
      <w:pPr>
        <w:tabs>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NV Extra Brut “Les Vignes de Montgueux” </w:t>
      </w:r>
      <w:r w:rsidRPr="00606BCA">
        <w:rPr>
          <w:rFonts w:ascii="Century Gothic" w:eastAsia="Century Gothic,Tahoma" w:hAnsi="Century Gothic" w:cs="Century Gothic,Tahoma"/>
          <w:b/>
          <w:bCs/>
          <w:sz w:val="20"/>
        </w:rPr>
        <w:t xml:space="preserve">| </w:t>
      </w:r>
      <w:r w:rsidRPr="00606BCA">
        <w:rPr>
          <w:rFonts w:ascii="Century Gothic" w:eastAsia="Century Gothic,Tahoma" w:hAnsi="Century Gothic" w:cs="Century Gothic,Tahoma"/>
          <w:sz w:val="16"/>
          <w:szCs w:val="16"/>
        </w:rPr>
        <w:t>Pinot Noir, Pinot Blanc</w:t>
      </w:r>
      <w:r w:rsidRPr="00606BCA">
        <w:rPr>
          <w:rFonts w:ascii="Century Gothic" w:eastAsia="Century Gothic,Tahoma" w:hAnsi="Century Gothic" w:cs="Century Gothic,Tahoma"/>
          <w:b/>
          <w:bCs/>
          <w:sz w:val="20"/>
        </w:rPr>
        <w:tab/>
      </w:r>
      <w:r w:rsidRPr="00606BCA">
        <w:rPr>
          <w:rFonts w:ascii="Century Gothic" w:eastAsia="Century Gothic,Tahoma" w:hAnsi="Century Gothic" w:cs="Century Gothic,Tahoma"/>
          <w:sz w:val="18"/>
          <w:szCs w:val="18"/>
        </w:rPr>
        <w:t>95.00</w:t>
      </w:r>
    </w:p>
    <w:p w14:paraId="5BF7D7F7" w14:textId="1CD2B3D5" w:rsidR="00321ED3" w:rsidRPr="00606BCA" w:rsidRDefault="00321ED3" w:rsidP="00321ED3">
      <w:pPr>
        <w:pStyle w:val="Normal1"/>
        <w:tabs>
          <w:tab w:val="right" w:pos="8505"/>
        </w:tabs>
        <w:spacing w:line="312" w:lineRule="auto"/>
        <w:ind w:right="141"/>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Olivier Horiot, Les Riceys, Aube, Champagne, France</w:t>
      </w:r>
    </w:p>
    <w:p w14:paraId="562FE8DD" w14:textId="7F1320D2" w:rsidR="00DD5DFA" w:rsidRPr="00606BCA" w:rsidRDefault="00DD5DFA" w:rsidP="00321ED3">
      <w:pPr>
        <w:tabs>
          <w:tab w:val="left" w:pos="7230"/>
        </w:tabs>
        <w:spacing w:line="360" w:lineRule="auto"/>
        <w:ind w:right="468"/>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NV Extra Brut “</w:t>
      </w:r>
      <w:r w:rsidR="0002566D" w:rsidRPr="00606BCA">
        <w:rPr>
          <w:rFonts w:ascii="Century Gothic" w:eastAsia="Century Gothic,Tahoma" w:hAnsi="Century Gothic" w:cs="Century Gothic,Tahoma"/>
          <w:sz w:val="20"/>
        </w:rPr>
        <w:t>Métisse</w:t>
      </w:r>
      <w:r w:rsidRPr="00606BCA">
        <w:rPr>
          <w:rFonts w:ascii="Century Gothic" w:eastAsia="Century Gothic,Tahoma" w:hAnsi="Century Gothic" w:cs="Century Gothic,Tahoma"/>
          <w:sz w:val="20"/>
        </w:rPr>
        <w:t>” Champagne, France</w:t>
      </w:r>
      <w:r w:rsidRPr="00606BCA">
        <w:rPr>
          <w:rFonts w:ascii="Century Gothic" w:eastAsia="Century Gothic,Tahoma" w:hAnsi="Century Gothic" w:cs="Century Gothic,Tahoma"/>
          <w:b/>
          <w:bCs/>
          <w:sz w:val="20"/>
        </w:rPr>
        <w:t xml:space="preserve"> | </w:t>
      </w:r>
      <w:r w:rsidRPr="00606BCA">
        <w:rPr>
          <w:rFonts w:ascii="Century Gothic" w:eastAsia="Century Gothic,Tahoma" w:hAnsi="Century Gothic" w:cs="Century Gothic,Tahoma"/>
          <w:sz w:val="16"/>
          <w:szCs w:val="16"/>
        </w:rPr>
        <w:t xml:space="preserve">Pinot Noir, </w:t>
      </w:r>
      <w:r w:rsidR="0002566D" w:rsidRPr="00606BCA">
        <w:rPr>
          <w:rFonts w:ascii="Century Gothic" w:eastAsia="Century Gothic,Tahoma" w:hAnsi="Century Gothic" w:cs="Century Gothic,Tahoma"/>
          <w:sz w:val="16"/>
          <w:szCs w:val="16"/>
        </w:rPr>
        <w:t>Pinot Blanc</w:t>
      </w:r>
      <w:r w:rsidRPr="00606BCA">
        <w:rPr>
          <w:rFonts w:ascii="Century Gothic" w:eastAsia="Century Gothic,Tahoma" w:hAnsi="Century Gothic" w:cs="Century Gothic,Tahoma"/>
          <w:b/>
          <w:bCs/>
          <w:sz w:val="20"/>
        </w:rPr>
        <w:tab/>
      </w:r>
      <w:r w:rsidR="0002566D" w:rsidRPr="00606BCA">
        <w:rPr>
          <w:rFonts w:ascii="Century Gothic" w:eastAsia="Century Gothic,Tahoma" w:hAnsi="Century Gothic" w:cs="Century Gothic,Tahoma"/>
          <w:sz w:val="18"/>
          <w:szCs w:val="18"/>
        </w:rPr>
        <w:t>95</w:t>
      </w:r>
      <w:r w:rsidRPr="00606BCA">
        <w:rPr>
          <w:rFonts w:ascii="Century Gothic" w:eastAsia="Century Gothic,Tahoma" w:hAnsi="Century Gothic" w:cs="Century Gothic,Tahoma"/>
          <w:sz w:val="18"/>
          <w:szCs w:val="18"/>
        </w:rPr>
        <w:t>.00</w:t>
      </w:r>
    </w:p>
    <w:p w14:paraId="51CA8984" w14:textId="5A49AE18" w:rsidR="00321ED3" w:rsidRPr="00606BCA" w:rsidRDefault="00321ED3" w:rsidP="00321ED3">
      <w:pPr>
        <w:pStyle w:val="Normal1"/>
        <w:tabs>
          <w:tab w:val="right" w:pos="8505"/>
        </w:tabs>
        <w:spacing w:line="312"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 xml:space="preserve">Vouette </w:t>
      </w:r>
      <w:proofErr w:type="gramStart"/>
      <w:r w:rsidRPr="00606BCA">
        <w:rPr>
          <w:rFonts w:ascii="Century Gothic" w:eastAsia="Century Gothic,Tahoma" w:hAnsi="Century Gothic" w:cs="Century Gothic,Tahoma"/>
          <w:b/>
          <w:bCs/>
          <w:sz w:val="20"/>
          <w:szCs w:val="20"/>
        </w:rPr>
        <w:t>et</w:t>
      </w:r>
      <w:proofErr w:type="gramEnd"/>
      <w:r w:rsidRPr="00606BCA">
        <w:rPr>
          <w:rFonts w:ascii="Century Gothic" w:eastAsia="Century Gothic,Tahoma" w:hAnsi="Century Gothic" w:cs="Century Gothic,Tahoma"/>
          <w:b/>
          <w:bCs/>
          <w:sz w:val="20"/>
          <w:szCs w:val="20"/>
        </w:rPr>
        <w:t xml:space="preserve"> Sorbée, Bertrand Gautherot, Aube, Champagne, France</w:t>
      </w:r>
    </w:p>
    <w:p w14:paraId="7F36DF8C" w14:textId="452E83DA" w:rsidR="00DD5DFA" w:rsidRPr="00606BCA" w:rsidRDefault="00DD5DFA" w:rsidP="00321ED3">
      <w:pPr>
        <w:tabs>
          <w:tab w:val="left" w:pos="2160"/>
          <w:tab w:val="left" w:pos="2880"/>
          <w:tab w:val="left" w:pos="7230"/>
        </w:tabs>
        <w:spacing w:line="360" w:lineRule="auto"/>
        <w:ind w:right="468"/>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NV ”</w:t>
      </w:r>
      <w:r w:rsidR="002163B3" w:rsidRPr="00606BCA">
        <w:rPr>
          <w:rFonts w:ascii="Century Gothic" w:eastAsia="Century Gothic,Tahoma" w:hAnsi="Century Gothic" w:cs="Century Gothic,Tahoma"/>
          <w:sz w:val="20"/>
        </w:rPr>
        <w:t>Fidèle</w:t>
      </w:r>
      <w:r w:rsidRPr="00606BCA">
        <w:rPr>
          <w:rFonts w:ascii="Century Gothic" w:eastAsia="Century Gothic,Tahoma" w:hAnsi="Century Gothic" w:cs="Century Gothic,Tahoma"/>
          <w:sz w:val="20"/>
        </w:rPr>
        <w:t>” Champagne, France|</w:t>
      </w:r>
      <w:r w:rsidRPr="00606BCA">
        <w:rPr>
          <w:rFonts w:ascii="Century Gothic" w:eastAsia="Century Gothic,Tahoma" w:hAnsi="Century Gothic" w:cs="Century Gothic,Tahoma"/>
          <w:sz w:val="16"/>
          <w:szCs w:val="16"/>
        </w:rPr>
        <w:t xml:space="preserve"> </w:t>
      </w:r>
      <w:r w:rsidR="00321ED3"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16"/>
          <w:szCs w:val="16"/>
        </w:rPr>
        <w:tab/>
      </w:r>
      <w:r w:rsidR="002163B3" w:rsidRPr="00606BCA">
        <w:rPr>
          <w:rFonts w:ascii="Century Gothic" w:eastAsia="Century Gothic,Tahoma" w:hAnsi="Century Gothic" w:cs="Century Gothic,Tahoma"/>
          <w:sz w:val="18"/>
          <w:szCs w:val="18"/>
        </w:rPr>
        <w:t>99</w:t>
      </w:r>
      <w:r w:rsidRPr="00606BCA">
        <w:rPr>
          <w:rFonts w:ascii="Century Gothic" w:eastAsia="Century Gothic,Tahoma" w:hAnsi="Century Gothic" w:cs="Century Gothic,Tahoma"/>
          <w:sz w:val="18"/>
          <w:szCs w:val="18"/>
        </w:rPr>
        <w:t>.00</w:t>
      </w:r>
    </w:p>
    <w:p w14:paraId="176212DA" w14:textId="57A8C601" w:rsidR="00321ED3" w:rsidRPr="00606BCA" w:rsidRDefault="00321ED3" w:rsidP="00321ED3">
      <w:pPr>
        <w:pStyle w:val="Normal1"/>
        <w:tabs>
          <w:tab w:val="right" w:pos="8505"/>
        </w:tabs>
        <w:spacing w:line="312" w:lineRule="auto"/>
        <w:ind w:right="141"/>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Demarne-Frison, Ville Sur Arce, Champagne, France</w:t>
      </w:r>
    </w:p>
    <w:p w14:paraId="2879F9E8" w14:textId="77777777" w:rsidR="00321ED3" w:rsidRPr="00606BCA" w:rsidRDefault="00321ED3" w:rsidP="00321ED3">
      <w:pPr>
        <w:pStyle w:val="Normal1"/>
        <w:tabs>
          <w:tab w:val="right" w:pos="7797"/>
        </w:tabs>
        <w:spacing w:line="312"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NV Blanc de Blancs « Lalore » | </w:t>
      </w:r>
      <w:r w:rsidRPr="00606BCA">
        <w:rPr>
          <w:rFonts w:ascii="Century Gothic" w:eastAsia="Century Gothic,Tahoma" w:hAnsi="Century Gothic" w:cs="Century Gothic,Tahoma"/>
          <w:sz w:val="16"/>
          <w:szCs w:val="16"/>
        </w:rPr>
        <w:t>Chardonnay</w:t>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18"/>
          <w:szCs w:val="18"/>
        </w:rPr>
        <w:t>105.00</w:t>
      </w:r>
    </w:p>
    <w:p w14:paraId="6112555F" w14:textId="77777777" w:rsidR="00321ED3" w:rsidRPr="00606BCA" w:rsidRDefault="00321ED3" w:rsidP="00321ED3">
      <w:pPr>
        <w:tabs>
          <w:tab w:val="left" w:pos="2160"/>
          <w:tab w:val="left" w:pos="2880"/>
          <w:tab w:val="left" w:pos="7230"/>
        </w:tabs>
        <w:spacing w:line="360" w:lineRule="auto"/>
        <w:ind w:left="-426" w:right="468"/>
        <w:rPr>
          <w:rFonts w:ascii="Century Gothic" w:eastAsia="Century Gothic,Tahoma" w:hAnsi="Century Gothic" w:cs="Century Gothic,Tahoma"/>
          <w:b/>
          <w:sz w:val="20"/>
        </w:rPr>
      </w:pPr>
    </w:p>
    <w:p w14:paraId="7D5F97B6" w14:textId="77777777" w:rsidR="00DB275F" w:rsidRPr="00606BCA" w:rsidRDefault="00DB275F" w:rsidP="00EF29D0">
      <w:pPr>
        <w:tabs>
          <w:tab w:val="left" w:pos="2160"/>
          <w:tab w:val="left" w:pos="2880"/>
          <w:tab w:val="left" w:pos="7230"/>
        </w:tabs>
        <w:spacing w:line="360" w:lineRule="auto"/>
        <w:ind w:right="1177"/>
        <w:rPr>
          <w:rFonts w:ascii="Century Gothic" w:eastAsia="Century Gothic,Tahoma" w:hAnsi="Century Gothic" w:cs="Century Gothic,Tahoma"/>
          <w:bCs/>
          <w:sz w:val="20"/>
        </w:rPr>
      </w:pPr>
    </w:p>
    <w:p w14:paraId="798A5B5B" w14:textId="77777777" w:rsidR="00606BCA" w:rsidRPr="00FF564C" w:rsidRDefault="00606BCA" w:rsidP="00EF29D0">
      <w:pPr>
        <w:tabs>
          <w:tab w:val="left" w:pos="2160"/>
          <w:tab w:val="left" w:pos="2880"/>
          <w:tab w:val="left" w:pos="7230"/>
        </w:tabs>
        <w:spacing w:line="360" w:lineRule="auto"/>
        <w:ind w:right="1177"/>
        <w:rPr>
          <w:rFonts w:ascii="Century Gothic" w:eastAsia="Century Gothic,Tahoma" w:hAnsi="Century Gothic" w:cs="Century Gothic,Tahoma"/>
          <w:bCs/>
          <w:sz w:val="12"/>
          <w:szCs w:val="12"/>
        </w:rPr>
      </w:pPr>
    </w:p>
    <w:p w14:paraId="6EFB5F12" w14:textId="3FC25736" w:rsidR="009C1421" w:rsidRPr="00FF564C" w:rsidRDefault="000B666A" w:rsidP="00606BCA">
      <w:pPr>
        <w:tabs>
          <w:tab w:val="left" w:pos="2160"/>
          <w:tab w:val="left" w:pos="2880"/>
          <w:tab w:val="left" w:pos="7230"/>
        </w:tabs>
        <w:spacing w:line="324" w:lineRule="auto"/>
        <w:ind w:right="1179"/>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White - Loire</w:t>
      </w:r>
    </w:p>
    <w:p w14:paraId="3ED09467" w14:textId="282710C0" w:rsidR="00606BCA" w:rsidRPr="00606BCA" w:rsidRDefault="00606BCA" w:rsidP="00606BCA">
      <w:pPr>
        <w:tabs>
          <w:tab w:val="left" w:pos="2160"/>
          <w:tab w:val="left" w:pos="2880"/>
          <w:tab w:val="left" w:pos="723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Dne Luneau Papin</w:t>
      </w:r>
      <w:r w:rsidR="00E744DF">
        <w:rPr>
          <w:rFonts w:ascii="Century Gothic" w:eastAsia="Century Gothic,Tahoma" w:hAnsi="Century Gothic" w:cs="Century Gothic,Tahoma"/>
          <w:b/>
          <w:bCs/>
          <w:sz w:val="20"/>
        </w:rPr>
        <w:t>, Muscadet</w:t>
      </w:r>
      <w:r w:rsidRPr="00606BCA">
        <w:rPr>
          <w:rFonts w:ascii="Century Gothic" w:eastAsia="Century Gothic,Tahoma" w:hAnsi="Century Gothic" w:cs="Century Gothic,Tahoma"/>
          <w:b/>
          <w:bCs/>
          <w:sz w:val="20"/>
        </w:rPr>
        <w:t xml:space="preserve"> </w:t>
      </w:r>
    </w:p>
    <w:p w14:paraId="42FB53F4" w14:textId="7DBA5C2E" w:rsidR="00606BCA" w:rsidRPr="00606BCA" w:rsidRDefault="00606BCA" w:rsidP="00606BCA">
      <w:pPr>
        <w:tabs>
          <w:tab w:val="left" w:pos="2160"/>
          <w:tab w:val="left" w:pos="2880"/>
          <w:tab w:val="left" w:pos="7230"/>
        </w:tabs>
        <w:spacing w:line="360" w:lineRule="auto"/>
        <w:ind w:right="61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2016 “Folle Blanche“| </w:t>
      </w:r>
      <w:r w:rsidRPr="00606BCA">
        <w:rPr>
          <w:rFonts w:ascii="Century Gothic" w:eastAsia="Century Gothic,Tahoma" w:hAnsi="Century Gothic" w:cs="Century Gothic,Tahoma"/>
          <w:sz w:val="16"/>
          <w:szCs w:val="16"/>
        </w:rPr>
        <w:t>Folle Blanche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24.00</w:t>
      </w:r>
    </w:p>
    <w:p w14:paraId="79B3C2E3" w14:textId="56D08949" w:rsidR="005B72FE" w:rsidRPr="00606BCA" w:rsidRDefault="005B72FE" w:rsidP="005B72FE">
      <w:pPr>
        <w:tabs>
          <w:tab w:val="left" w:pos="2160"/>
          <w:tab w:val="left" w:pos="2880"/>
          <w:tab w:val="left" w:pos="7230"/>
          <w:tab w:val="left" w:pos="8647"/>
        </w:tabs>
        <w:spacing w:line="360" w:lineRule="auto"/>
        <w:ind w:right="1744"/>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Pierre-Olivier Bonhomme,</w:t>
      </w:r>
      <w:r w:rsidRPr="00606BCA">
        <w:rPr>
          <w:rFonts w:ascii="Century Gothic" w:eastAsia="Century Gothic,Tahoma" w:hAnsi="Century Gothic" w:cs="Century Gothic,Tahoma"/>
          <w:sz w:val="20"/>
        </w:rPr>
        <w:t xml:space="preserve"> Touraine</w:t>
      </w:r>
    </w:p>
    <w:p w14:paraId="00486DBD" w14:textId="77777777" w:rsidR="005B72FE" w:rsidRPr="00606BCA" w:rsidRDefault="005B72FE" w:rsidP="005B72FE">
      <w:pPr>
        <w:tabs>
          <w:tab w:val="left" w:pos="2160"/>
          <w:tab w:val="left" w:pos="2880"/>
          <w:tab w:val="left" w:pos="7230"/>
          <w:tab w:val="left" w:pos="7938"/>
        </w:tabs>
        <w:spacing w:line="360" w:lineRule="auto"/>
        <w:ind w:right="1744"/>
        <w:rPr>
          <w:rFonts w:ascii="Century Gothic" w:eastAsia="Century Gothic,Tahoma" w:hAnsi="Century Gothic" w:cs="Century Gothic,Tahoma"/>
          <w:b/>
          <w:sz w:val="20"/>
        </w:rPr>
      </w:pPr>
      <w:r w:rsidRPr="00606BCA">
        <w:rPr>
          <w:rFonts w:ascii="Century Gothic" w:eastAsia="Century Gothic,Tahoma" w:hAnsi="Century Gothic" w:cs="Century Gothic,Tahoma"/>
          <w:sz w:val="20"/>
        </w:rPr>
        <w:t>2016 “Blanc” Touraine, Loire, France</w:t>
      </w:r>
      <w:r w:rsidRPr="00606BCA">
        <w:rPr>
          <w:rFonts w:ascii="Century Gothic" w:eastAsia="Century Gothic,Tahoma" w:hAnsi="Century Gothic" w:cs="Century Gothic,Tahoma"/>
          <w:b/>
          <w:bCs/>
          <w:sz w:val="20"/>
        </w:rPr>
        <w:t xml:space="preserve"> | </w:t>
      </w:r>
      <w:r w:rsidRPr="00606BCA">
        <w:rPr>
          <w:rFonts w:ascii="Century Gothic" w:eastAsia="Century Gothic,Tahoma" w:hAnsi="Century Gothic" w:cs="Century Gothic,Tahoma"/>
          <w:sz w:val="16"/>
          <w:szCs w:val="16"/>
        </w:rPr>
        <w:t>Sauvignon Blanc</w:t>
      </w:r>
      <w:r w:rsidRPr="00606BCA">
        <w:rPr>
          <w:rFonts w:ascii="Century Gothic" w:eastAsia="Century Gothic,Tahoma" w:hAnsi="Century Gothic" w:cs="Century Gothic,Tahoma"/>
          <w:b/>
          <w:bCs/>
          <w:sz w:val="20"/>
        </w:rPr>
        <w:tab/>
      </w:r>
      <w:r w:rsidRPr="00606BCA">
        <w:rPr>
          <w:rFonts w:ascii="Century Gothic" w:eastAsia="Century Gothic,Tahoma" w:hAnsi="Century Gothic" w:cs="Century Gothic,Tahoma"/>
          <w:sz w:val="18"/>
          <w:szCs w:val="18"/>
        </w:rPr>
        <w:t>32.50</w:t>
      </w:r>
      <w:r w:rsidRPr="00606BCA">
        <w:rPr>
          <w:rFonts w:ascii="Century Gothic" w:eastAsia="Century Gothic,Tahoma" w:hAnsi="Century Gothic" w:cs="Century Gothic,Tahoma"/>
          <w:b/>
          <w:bCs/>
          <w:sz w:val="20"/>
        </w:rPr>
        <w:t xml:space="preserve"> </w:t>
      </w:r>
    </w:p>
    <w:p w14:paraId="75A69518" w14:textId="342C78A4" w:rsidR="005B72FE" w:rsidRPr="00606BCA" w:rsidRDefault="005B72FE" w:rsidP="005B72FE">
      <w:pPr>
        <w:tabs>
          <w:tab w:val="left" w:pos="2160"/>
          <w:tab w:val="left" w:pos="2880"/>
          <w:tab w:val="left" w:pos="7230"/>
          <w:tab w:val="left" w:pos="7938"/>
        </w:tabs>
        <w:spacing w:line="360" w:lineRule="auto"/>
        <w:ind w:right="1744"/>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2015 “La Tesnière” </w:t>
      </w:r>
      <w:r w:rsidRPr="00606BCA">
        <w:rPr>
          <w:rFonts w:ascii="Century Gothic" w:eastAsia="Century Gothic,Tahoma" w:hAnsi="Century Gothic" w:cs="Century Gothic,Tahoma"/>
          <w:b/>
          <w:bCs/>
          <w:sz w:val="20"/>
        </w:rPr>
        <w:t xml:space="preserve">| </w:t>
      </w:r>
      <w:r w:rsidRPr="00606BCA">
        <w:rPr>
          <w:rFonts w:ascii="Century Gothic" w:eastAsia="Century Gothic,Tahoma" w:hAnsi="Century Gothic" w:cs="Century Gothic,Tahoma"/>
          <w:sz w:val="16"/>
          <w:szCs w:val="16"/>
        </w:rPr>
        <w:t>Menu Pineau, Romorantin</w:t>
      </w:r>
      <w:r w:rsidRPr="00606BCA">
        <w:rPr>
          <w:rFonts w:ascii="Century Gothic" w:eastAsia="Century Gothic,Tahoma" w:hAnsi="Century Gothic" w:cs="Century Gothic,Tahoma"/>
          <w:b/>
          <w:bCs/>
          <w:sz w:val="20"/>
        </w:rPr>
        <w:tab/>
      </w:r>
      <w:r w:rsidRPr="00606BCA">
        <w:rPr>
          <w:rFonts w:ascii="Century Gothic" w:eastAsia="Century Gothic,Tahoma" w:hAnsi="Century Gothic" w:cs="Century Gothic,Tahoma"/>
          <w:sz w:val="18"/>
          <w:szCs w:val="18"/>
        </w:rPr>
        <w:t>46.50</w:t>
      </w:r>
    </w:p>
    <w:p w14:paraId="55A2872C" w14:textId="77777777" w:rsidR="005B72FE" w:rsidRPr="00606BCA" w:rsidRDefault="005B72FE" w:rsidP="005B72FE">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Clos du Tue-Boeuf, Jean-Marie &amp; Thierry Puzelat, Touraine</w:t>
      </w:r>
    </w:p>
    <w:p w14:paraId="572892DA" w14:textId="77777777" w:rsidR="005B72FE" w:rsidRPr="00606BCA" w:rsidRDefault="005B72FE" w:rsidP="005B72FE">
      <w:pPr>
        <w:pStyle w:val="Normal1"/>
        <w:tabs>
          <w:tab w:val="left" w:pos="7230"/>
          <w:tab w:val="left" w:pos="7938"/>
          <w:tab w:val="left" w:pos="8647"/>
        </w:tabs>
        <w:spacing w:line="360" w:lineRule="auto"/>
        <w:ind w:right="1744"/>
        <w:jc w:val="both"/>
        <w:rPr>
          <w:rFonts w:ascii="Century Gothic" w:eastAsia="Tahoma" w:hAnsi="Century Gothic" w:cs="Tahoma"/>
          <w:sz w:val="18"/>
          <w:szCs w:val="18"/>
        </w:rPr>
      </w:pPr>
      <w:r w:rsidRPr="00606BCA">
        <w:rPr>
          <w:rFonts w:ascii="Century Gothic" w:eastAsia="Century Gothic,Tahoma" w:hAnsi="Century Gothic" w:cs="Century Gothic,Tahoma"/>
          <w:sz w:val="20"/>
          <w:szCs w:val="20"/>
        </w:rPr>
        <w:t xml:space="preserve">2017 “P’tit Blanc” | </w:t>
      </w:r>
      <w:r w:rsidRPr="00606BCA">
        <w:rPr>
          <w:rFonts w:ascii="Century Gothic" w:eastAsia="Century Gothic,Tahoma" w:hAnsi="Century Gothic" w:cs="Century Gothic,Tahoma"/>
          <w:sz w:val="16"/>
          <w:szCs w:val="16"/>
        </w:rPr>
        <w:t>Sauvignon Blanc (from tap)</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37.50</w:t>
      </w:r>
    </w:p>
    <w:p w14:paraId="4A96964D" w14:textId="77777777" w:rsidR="005B72FE" w:rsidRPr="00606BCA" w:rsidRDefault="005B72FE" w:rsidP="005B72FE">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Cheverny “Frileuse” | </w:t>
      </w:r>
      <w:r w:rsidRPr="00606BCA">
        <w:rPr>
          <w:rFonts w:ascii="Century Gothic" w:eastAsia="Century Gothic,Tahoma" w:hAnsi="Century Gothic" w:cs="Century Gothic,Tahoma"/>
          <w:sz w:val="16"/>
          <w:szCs w:val="16"/>
        </w:rPr>
        <w:t>Sauvignon Blanc, Fié Gris, Chardonnay</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42.00</w:t>
      </w:r>
    </w:p>
    <w:p w14:paraId="0E10F166" w14:textId="77777777" w:rsidR="005B72FE" w:rsidRPr="00606BCA" w:rsidRDefault="005B72FE" w:rsidP="005B72FE">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2015 “Buisson Pouilleux” | </w:t>
      </w:r>
      <w:r w:rsidRPr="00606BCA">
        <w:rPr>
          <w:rFonts w:ascii="Century Gothic" w:eastAsia="Century Gothic,Tahoma" w:hAnsi="Century Gothic" w:cs="Century Gothic,Tahoma"/>
          <w:sz w:val="16"/>
          <w:szCs w:val="16"/>
        </w:rPr>
        <w:t>Sauvignon Blanc</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48.00</w:t>
      </w:r>
    </w:p>
    <w:p w14:paraId="17781D4F" w14:textId="27854436" w:rsidR="004D561A" w:rsidRPr="00606BCA" w:rsidRDefault="004D561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Dne Les Cailloux du Paradis, Claude &amp; Etienne Courtois, Touraine</w:t>
      </w:r>
    </w:p>
    <w:p w14:paraId="76092F32" w14:textId="253FBA4E" w:rsidR="004D561A" w:rsidRPr="00606BCA" w:rsidRDefault="004D561A" w:rsidP="00EF29D0">
      <w:pPr>
        <w:pStyle w:val="Normal1"/>
        <w:tabs>
          <w:tab w:val="left" w:pos="7230"/>
          <w:tab w:val="left" w:pos="7938"/>
        </w:tabs>
        <w:spacing w:line="360" w:lineRule="auto"/>
        <w:ind w:right="174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2015 “Quartz” | </w:t>
      </w:r>
      <w:r w:rsidR="00C21FD1" w:rsidRPr="00606BCA">
        <w:rPr>
          <w:rFonts w:ascii="Century Gothic" w:eastAsia="Century Gothic,Tahoma" w:hAnsi="Century Gothic" w:cs="Century Gothic,Tahoma"/>
          <w:sz w:val="16"/>
          <w:szCs w:val="16"/>
        </w:rPr>
        <w:t>Sauvignon Blanc</w:t>
      </w:r>
      <w:r w:rsidR="00C21FD1" w:rsidRPr="00606BCA">
        <w:rPr>
          <w:rFonts w:ascii="Century Gothic" w:eastAsia="Tahoma" w:hAnsi="Century Gothic" w:cs="Tahoma"/>
          <w:sz w:val="18"/>
          <w:szCs w:val="18"/>
        </w:rPr>
        <w:tab/>
      </w:r>
      <w:r w:rsidRPr="00606BCA">
        <w:rPr>
          <w:rFonts w:ascii="Century Gothic" w:eastAsia="Century Gothic,Tahoma" w:hAnsi="Century Gothic" w:cs="Century Gothic,Tahoma"/>
          <w:sz w:val="18"/>
          <w:szCs w:val="18"/>
        </w:rPr>
        <w:t>54.00</w:t>
      </w:r>
    </w:p>
    <w:p w14:paraId="596486A7" w14:textId="75C4F74E" w:rsidR="004D561A" w:rsidRPr="00606BCA" w:rsidRDefault="004D561A" w:rsidP="00EF29D0">
      <w:pPr>
        <w:pStyle w:val="Normal1"/>
        <w:tabs>
          <w:tab w:val="left" w:pos="7230"/>
          <w:tab w:val="left" w:pos="7938"/>
        </w:tabs>
        <w:spacing w:line="360" w:lineRule="auto"/>
        <w:ind w:right="1886"/>
        <w:jc w:val="both"/>
        <w:rPr>
          <w:rFonts w:ascii="Century Gothic" w:hAnsi="Century Gothic"/>
        </w:rPr>
      </w:pPr>
      <w:r w:rsidRPr="00606BCA">
        <w:rPr>
          <w:rFonts w:ascii="Century Gothic" w:eastAsia="Century Gothic,Tahoma" w:hAnsi="Century Gothic" w:cs="Century Gothic,Tahoma"/>
          <w:sz w:val="20"/>
          <w:szCs w:val="20"/>
        </w:rPr>
        <w:t xml:space="preserve">2015 “Plume d’Ange” | </w:t>
      </w:r>
      <w:r w:rsidRPr="00606BCA">
        <w:rPr>
          <w:rFonts w:ascii="Century Gothic" w:eastAsia="Century Gothic,Tahoma" w:hAnsi="Century Gothic" w:cs="Century Gothic,Tahoma"/>
          <w:sz w:val="16"/>
          <w:szCs w:val="16"/>
        </w:rPr>
        <w:t>Sauvignon Blanc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55.00</w:t>
      </w:r>
    </w:p>
    <w:p w14:paraId="008E8751" w14:textId="20506775" w:rsidR="004D561A" w:rsidRPr="00606BCA" w:rsidRDefault="004D561A" w:rsidP="00EF29D0">
      <w:pPr>
        <w:pStyle w:val="Normal1"/>
        <w:tabs>
          <w:tab w:val="left" w:pos="7230"/>
          <w:tab w:val="left" w:pos="7938"/>
        </w:tabs>
        <w:spacing w:line="360" w:lineRule="auto"/>
        <w:ind w:right="1886"/>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2013 “Racines” | </w:t>
      </w:r>
      <w:r w:rsidRPr="00606BCA">
        <w:rPr>
          <w:rFonts w:ascii="Century Gothic" w:eastAsia="Century Gothic,Tahoma" w:hAnsi="Century Gothic" w:cs="Century Gothic,Tahoma"/>
          <w:sz w:val="16"/>
          <w:szCs w:val="16"/>
        </w:rPr>
        <w:t>Sauvignon Blanc, Menu Pineau, Romorantin, Chardonnay</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57.00</w:t>
      </w:r>
    </w:p>
    <w:p w14:paraId="76E9EF50" w14:textId="479DB5F7" w:rsidR="004D561A" w:rsidRPr="00606BCA" w:rsidRDefault="004D561A" w:rsidP="00EF29D0">
      <w:pPr>
        <w:pStyle w:val="Normal1"/>
        <w:tabs>
          <w:tab w:val="left" w:pos="7230"/>
          <w:tab w:val="left" w:pos="7938"/>
        </w:tabs>
        <w:spacing w:line="360" w:lineRule="auto"/>
        <w:ind w:right="1886"/>
        <w:jc w:val="both"/>
        <w:rPr>
          <w:rFonts w:ascii="Century Gothic" w:hAnsi="Century Gothic"/>
        </w:rPr>
      </w:pPr>
      <w:r w:rsidRPr="00606BCA">
        <w:rPr>
          <w:rFonts w:ascii="Century Gothic" w:eastAsia="Century Gothic,Tahoma" w:hAnsi="Century Gothic" w:cs="Century Gothic,Tahoma"/>
          <w:sz w:val="20"/>
          <w:szCs w:val="20"/>
        </w:rPr>
        <w:t xml:space="preserve">2013 “Romorantin” | </w:t>
      </w:r>
      <w:r w:rsidRPr="00606BCA">
        <w:rPr>
          <w:rFonts w:ascii="Century Gothic" w:eastAsia="Century Gothic,Tahoma" w:hAnsi="Century Gothic" w:cs="Century Gothic,Tahoma"/>
          <w:sz w:val="16"/>
          <w:szCs w:val="16"/>
        </w:rPr>
        <w:t>Romorantin</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69.00</w:t>
      </w:r>
    </w:p>
    <w:p w14:paraId="078EB572" w14:textId="085AA2FE" w:rsidR="004D561A" w:rsidRPr="00606BCA" w:rsidRDefault="004D561A" w:rsidP="00EF29D0">
      <w:pPr>
        <w:pStyle w:val="Normal1"/>
        <w:tabs>
          <w:tab w:val="left" w:pos="7230"/>
          <w:tab w:val="left" w:pos="7938"/>
        </w:tabs>
        <w:spacing w:line="360" w:lineRule="auto"/>
        <w:ind w:right="1886"/>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2011 “Or’Norm” | </w:t>
      </w:r>
      <w:r w:rsidRPr="00606BCA">
        <w:rPr>
          <w:rFonts w:ascii="Century Gothic" w:eastAsia="Century Gothic,Tahoma" w:hAnsi="Century Gothic" w:cs="Century Gothic,Tahoma"/>
          <w:sz w:val="16"/>
          <w:szCs w:val="16"/>
        </w:rPr>
        <w:t>Sauvignon Blanc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51.50</w:t>
      </w:r>
    </w:p>
    <w:p w14:paraId="46EA27EF" w14:textId="77777777" w:rsidR="005B72FE" w:rsidRPr="00606BCA" w:rsidRDefault="005B72FE" w:rsidP="005B72FE">
      <w:pPr>
        <w:tabs>
          <w:tab w:val="left" w:pos="2160"/>
          <w:tab w:val="left" w:pos="2880"/>
          <w:tab w:val="left" w:pos="7230"/>
          <w:tab w:val="left" w:pos="7938"/>
          <w:tab w:val="left" w:pos="8647"/>
        </w:tabs>
        <w:spacing w:line="360" w:lineRule="auto"/>
        <w:ind w:right="1744"/>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 xml:space="preserve">Sebastian Riffault, Sancerre </w:t>
      </w:r>
    </w:p>
    <w:p w14:paraId="200AD36B" w14:textId="77777777" w:rsidR="005B72FE" w:rsidRPr="00606BCA" w:rsidRDefault="005B72FE" w:rsidP="005B72FE">
      <w:pPr>
        <w:tabs>
          <w:tab w:val="left" w:pos="2160"/>
          <w:tab w:val="left" w:pos="2880"/>
          <w:tab w:val="left" w:pos="7230"/>
          <w:tab w:val="left" w:pos="7938"/>
          <w:tab w:val="left" w:pos="8647"/>
        </w:tabs>
        <w:spacing w:line="360" w:lineRule="auto"/>
        <w:ind w:right="1744"/>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2014  “Les Quarterons” Sancerre, Loire, France|</w:t>
      </w:r>
      <w:r w:rsidRPr="00606BCA">
        <w:rPr>
          <w:rFonts w:ascii="Century Gothic" w:eastAsia="Century Gothic,Tahoma" w:hAnsi="Century Gothic" w:cs="Century Gothic,Tahoma"/>
          <w:sz w:val="16"/>
          <w:szCs w:val="16"/>
        </w:rPr>
        <w:t xml:space="preserve"> Sauvignon Blanc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56.00</w:t>
      </w:r>
    </w:p>
    <w:p w14:paraId="5A5D704F" w14:textId="77777777" w:rsidR="005B72FE" w:rsidRPr="00606BCA" w:rsidRDefault="005B72FE" w:rsidP="005B72FE">
      <w:pPr>
        <w:tabs>
          <w:tab w:val="left" w:pos="2160"/>
          <w:tab w:val="left" w:pos="2880"/>
          <w:tab w:val="left" w:pos="7230"/>
          <w:tab w:val="left" w:pos="7938"/>
          <w:tab w:val="left" w:pos="8647"/>
        </w:tabs>
        <w:spacing w:line="360" w:lineRule="auto"/>
        <w:ind w:right="1744"/>
        <w:rPr>
          <w:rFonts w:ascii="Century Gothic" w:eastAsia="Century Gothic,Tahoma" w:hAnsi="Century Gothic" w:cs="Century Gothic,Tahoma"/>
          <w:b/>
          <w:sz w:val="20"/>
        </w:rPr>
      </w:pPr>
      <w:r w:rsidRPr="00606BCA">
        <w:rPr>
          <w:rFonts w:ascii="Century Gothic" w:eastAsia="Century Gothic,Tahoma" w:hAnsi="Century Gothic" w:cs="Century Gothic,Tahoma"/>
          <w:b/>
          <w:bCs/>
          <w:sz w:val="20"/>
        </w:rPr>
        <w:t xml:space="preserve">Alexandre Bain, </w:t>
      </w:r>
      <w:r w:rsidRPr="00606BCA">
        <w:rPr>
          <w:rFonts w:ascii="Century Gothic" w:eastAsia="Century Gothic,Tahoma" w:hAnsi="Century Gothic" w:cs="Century Gothic,Tahoma"/>
          <w:b/>
          <w:sz w:val="20"/>
        </w:rPr>
        <w:t xml:space="preserve">Pouilly-Fumé </w:t>
      </w:r>
    </w:p>
    <w:p w14:paraId="4DAA68A1" w14:textId="214D67A4" w:rsidR="005B72FE" w:rsidRPr="00606BCA" w:rsidRDefault="005B72FE" w:rsidP="005B72FE">
      <w:pPr>
        <w:tabs>
          <w:tab w:val="left" w:pos="2160"/>
          <w:tab w:val="left" w:pos="2880"/>
          <w:tab w:val="left" w:pos="7230"/>
          <w:tab w:val="left" w:pos="7938"/>
          <w:tab w:val="left" w:pos="8647"/>
        </w:tabs>
        <w:spacing w:line="360" w:lineRule="auto"/>
        <w:ind w:right="1744"/>
        <w:rPr>
          <w:rFonts w:ascii="Century Gothic" w:eastAsia="Century Gothic,Tahoma" w:hAnsi="Century Gothic" w:cs="Century Gothic,Tahoma"/>
          <w:b/>
          <w:bCs/>
          <w:sz w:val="20"/>
        </w:rPr>
      </w:pPr>
      <w:r w:rsidRPr="00606BCA">
        <w:rPr>
          <w:rFonts w:ascii="Century Gothic" w:eastAsia="Century Gothic,Tahoma" w:hAnsi="Century Gothic" w:cs="Century Gothic,Tahoma"/>
          <w:sz w:val="20"/>
        </w:rPr>
        <w:t xml:space="preserve">2015 “Pierre Precieuse“ | </w:t>
      </w:r>
      <w:r w:rsidRPr="00606BCA">
        <w:rPr>
          <w:rFonts w:ascii="Century Gothic" w:eastAsia="Century Gothic,Tahoma" w:hAnsi="Century Gothic" w:cs="Century Gothic,Tahoma"/>
          <w:sz w:val="16"/>
          <w:szCs w:val="16"/>
        </w:rPr>
        <w:t>Sauvignon</w:t>
      </w:r>
      <w:r w:rsidR="00606BCA" w:rsidRPr="00606BCA">
        <w:rPr>
          <w:rFonts w:ascii="Century Gothic" w:eastAsia="Century Gothic,Tahoma" w:hAnsi="Century Gothic" w:cs="Century Gothic,Tahoma"/>
          <w:sz w:val="16"/>
          <w:szCs w:val="16"/>
        </w:rPr>
        <w:t xml:space="preserve"> </w:t>
      </w:r>
      <w:r w:rsidRPr="00606BCA">
        <w:rPr>
          <w:rFonts w:ascii="Century Gothic" w:eastAsia="Century Gothic,Tahoma" w:hAnsi="Century Gothic" w:cs="Century Gothic,Tahoma"/>
          <w:sz w:val="16"/>
          <w:szCs w:val="16"/>
        </w:rPr>
        <w:t>Blanc</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59.00</w:t>
      </w:r>
    </w:p>
    <w:p w14:paraId="1D7CD1D7" w14:textId="77777777" w:rsidR="005B72FE" w:rsidRPr="00606BCA" w:rsidRDefault="005B72FE" w:rsidP="005B72FE">
      <w:pPr>
        <w:tabs>
          <w:tab w:val="left" w:pos="2160"/>
          <w:tab w:val="left" w:pos="2880"/>
          <w:tab w:val="left" w:pos="7230"/>
          <w:tab w:val="left" w:pos="7938"/>
          <w:tab w:val="left" w:pos="8647"/>
        </w:tabs>
        <w:spacing w:line="360" w:lineRule="auto"/>
        <w:ind w:right="1744"/>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 xml:space="preserve">Hervé Villemade, </w:t>
      </w:r>
      <w:r w:rsidRPr="00606BCA">
        <w:rPr>
          <w:rFonts w:ascii="Century Gothic" w:eastAsia="Century Gothic,Tahoma" w:hAnsi="Century Gothic" w:cs="Century Gothic,Tahoma"/>
          <w:b/>
          <w:sz w:val="20"/>
        </w:rPr>
        <w:t>Cour-Cheverny</w:t>
      </w:r>
    </w:p>
    <w:p w14:paraId="588AE76A" w14:textId="77777777" w:rsidR="005B72FE" w:rsidRPr="00606BCA" w:rsidRDefault="005B72FE" w:rsidP="005B72FE">
      <w:pPr>
        <w:tabs>
          <w:tab w:val="left" w:pos="2160"/>
          <w:tab w:val="left" w:pos="2880"/>
          <w:tab w:val="left" w:pos="7230"/>
          <w:tab w:val="left" w:pos="7938"/>
          <w:tab w:val="left" w:pos="8647"/>
        </w:tabs>
        <w:spacing w:line="360" w:lineRule="auto"/>
        <w:ind w:right="1744"/>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2012 “Les Acacias“ | </w:t>
      </w:r>
      <w:r w:rsidRPr="00606BCA">
        <w:rPr>
          <w:rFonts w:ascii="Century Gothic" w:eastAsia="Century Gothic,Tahoma" w:hAnsi="Century Gothic" w:cs="Century Gothic,Tahoma"/>
          <w:sz w:val="16"/>
          <w:szCs w:val="16"/>
        </w:rPr>
        <w:t>Romorantin</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57.00</w:t>
      </w:r>
    </w:p>
    <w:p w14:paraId="3FEA195A" w14:textId="77777777" w:rsidR="00DB275F" w:rsidRPr="00606BCA" w:rsidRDefault="00DB275F" w:rsidP="00DB275F">
      <w:pPr>
        <w:tabs>
          <w:tab w:val="left" w:pos="2160"/>
          <w:tab w:val="left" w:pos="2880"/>
          <w:tab w:val="left" w:pos="7230"/>
          <w:tab w:val="left" w:pos="7938"/>
          <w:tab w:val="left" w:pos="8647"/>
        </w:tabs>
        <w:spacing w:line="360" w:lineRule="auto"/>
        <w:ind w:right="1744"/>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Lise &amp; Bertrand Jousset, Montlouis-sur-Loire</w:t>
      </w:r>
    </w:p>
    <w:p w14:paraId="12DB5AAE" w14:textId="77777777" w:rsidR="00DB275F" w:rsidRPr="00606BCA" w:rsidRDefault="00DB275F" w:rsidP="00DB275F">
      <w:pPr>
        <w:tabs>
          <w:tab w:val="left" w:pos="2160"/>
          <w:tab w:val="left" w:pos="2880"/>
          <w:tab w:val="left" w:pos="7230"/>
          <w:tab w:val="left" w:pos="7938"/>
          <w:tab w:val="left" w:pos="8647"/>
        </w:tabs>
        <w:spacing w:line="360" w:lineRule="auto"/>
        <w:ind w:right="1744"/>
        <w:rPr>
          <w:rFonts w:ascii="Century Gothic" w:eastAsia="Century Gothic,Tahoma" w:hAnsi="Century Gothic" w:cs="Century Gothic,Tahoma"/>
          <w:b/>
          <w:bCs/>
          <w:sz w:val="20"/>
        </w:rPr>
      </w:pPr>
      <w:r w:rsidRPr="00606BCA">
        <w:rPr>
          <w:rFonts w:ascii="Century Gothic" w:eastAsia="Century Gothic,Tahoma" w:hAnsi="Century Gothic" w:cs="Century Gothic,Tahoma"/>
          <w:bCs/>
          <w:sz w:val="20"/>
        </w:rPr>
        <w:t>2015 “</w:t>
      </w:r>
      <w:r w:rsidRPr="00606BCA">
        <w:rPr>
          <w:rFonts w:ascii="Century Gothic" w:eastAsia="Century Gothic,Tahoma" w:hAnsi="Century Gothic" w:cs="Century Gothic,Tahoma"/>
          <w:sz w:val="20"/>
        </w:rPr>
        <w:t>Premier Rendez-Vous</w:t>
      </w:r>
      <w:r w:rsidRPr="00606BCA">
        <w:rPr>
          <w:rFonts w:ascii="Century Gothic" w:eastAsia="Century Gothic,Tahoma" w:hAnsi="Century Gothic" w:cs="Century Gothic,Tahoma"/>
          <w:bCs/>
          <w:sz w:val="20"/>
        </w:rPr>
        <w:t>” |</w:t>
      </w:r>
      <w:r w:rsidRPr="00606BCA">
        <w:rPr>
          <w:rFonts w:ascii="Century Gothic" w:eastAsia="Century Gothic,Tahoma" w:hAnsi="Century Gothic" w:cs="Century Gothic,Tahoma"/>
          <w:bCs/>
          <w:sz w:val="16"/>
          <w:szCs w:val="16"/>
        </w:rPr>
        <w:t xml:space="preserve"> Chenin Blanc</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60.00</w:t>
      </w:r>
      <w:r w:rsidRPr="00606BCA">
        <w:rPr>
          <w:rFonts w:ascii="Century Gothic" w:eastAsia="Century Gothic,Tahoma" w:hAnsi="Century Gothic" w:cs="Century Gothic,Tahoma"/>
          <w:b/>
          <w:bCs/>
          <w:sz w:val="20"/>
        </w:rPr>
        <w:t xml:space="preserve"> </w:t>
      </w:r>
    </w:p>
    <w:p w14:paraId="4D6087B4" w14:textId="4D543A06" w:rsidR="004D561A" w:rsidRPr="00606BCA" w:rsidRDefault="004D561A" w:rsidP="00EF29D0">
      <w:pPr>
        <w:pStyle w:val="Normal1"/>
        <w:tabs>
          <w:tab w:val="left" w:pos="720"/>
          <w:tab w:val="left" w:pos="1440"/>
          <w:tab w:val="left" w:pos="2160"/>
          <w:tab w:val="left" w:pos="2880"/>
          <w:tab w:val="left" w:pos="3600"/>
          <w:tab w:val="left" w:pos="4320"/>
          <w:tab w:val="left" w:pos="7230"/>
          <w:tab w:val="left" w:pos="7938"/>
          <w:tab w:val="left" w:pos="8647"/>
        </w:tabs>
        <w:spacing w:line="360" w:lineRule="auto"/>
        <w:ind w:right="1744"/>
        <w:jc w:val="both"/>
        <w:rPr>
          <w:rFonts w:ascii="Century Gothic" w:eastAsia="Century Gothic,Tahoma" w:hAnsi="Century Gothic" w:cs="Century Gothic,Tahoma"/>
          <w:sz w:val="16"/>
          <w:szCs w:val="16"/>
        </w:rPr>
      </w:pPr>
      <w:proofErr w:type="gramStart"/>
      <w:r w:rsidRPr="00606BCA">
        <w:rPr>
          <w:rFonts w:ascii="Century Gothic" w:eastAsia="Century Gothic,Tahoma" w:hAnsi="Century Gothic" w:cs="Century Gothic,Tahoma"/>
          <w:b/>
          <w:bCs/>
          <w:sz w:val="20"/>
          <w:szCs w:val="20"/>
        </w:rPr>
        <w:t>L’Ange Vin</w:t>
      </w:r>
      <w:proofErr w:type="gramEnd"/>
      <w:r w:rsidRPr="00606BCA">
        <w:rPr>
          <w:rFonts w:ascii="Century Gothic" w:eastAsia="Century Gothic,Tahoma" w:hAnsi="Century Gothic" w:cs="Century Gothic,Tahoma"/>
          <w:b/>
          <w:bCs/>
          <w:sz w:val="20"/>
          <w:szCs w:val="20"/>
        </w:rPr>
        <w:t>, Jean-Pierre Robinot, Jasnières</w:t>
      </w:r>
    </w:p>
    <w:p w14:paraId="0B42F2B0" w14:textId="50C11ACB" w:rsidR="004D561A" w:rsidRPr="00606BCA" w:rsidRDefault="004D561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2008 “Le Charme du Loir” | </w:t>
      </w:r>
      <w:r w:rsidRPr="00606BCA">
        <w:rPr>
          <w:rFonts w:ascii="Century Gothic" w:eastAsia="Century Gothic,Tahoma" w:hAnsi="Century Gothic" w:cs="Century Gothic,Tahoma"/>
          <w:sz w:val="16"/>
          <w:szCs w:val="16"/>
        </w:rPr>
        <w:t>Chenin Blanc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65.00</w:t>
      </w:r>
    </w:p>
    <w:p w14:paraId="22650BCD" w14:textId="1B2DB68A" w:rsidR="004D561A" w:rsidRPr="00606BCA" w:rsidRDefault="004D561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2004 “Cuvée Juliette” | </w:t>
      </w:r>
      <w:r w:rsidRPr="00606BCA">
        <w:rPr>
          <w:rFonts w:ascii="Century Gothic" w:eastAsia="Century Gothic,Tahoma" w:hAnsi="Century Gothic" w:cs="Century Gothic,Tahoma"/>
          <w:sz w:val="16"/>
          <w:szCs w:val="16"/>
        </w:rPr>
        <w:t>Chenin Blanc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130.00</w:t>
      </w:r>
    </w:p>
    <w:p w14:paraId="1982845A" w14:textId="43C088FA" w:rsidR="004D561A" w:rsidRPr="00606BCA" w:rsidRDefault="004D561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2003 “Les 4 Vents” | </w:t>
      </w:r>
      <w:r w:rsidRPr="00606BCA">
        <w:rPr>
          <w:rFonts w:ascii="Century Gothic" w:eastAsia="Century Gothic,Tahoma" w:hAnsi="Century Gothic" w:cs="Century Gothic,Tahoma"/>
          <w:sz w:val="16"/>
          <w:szCs w:val="16"/>
        </w:rPr>
        <w:t>Chenin Blanc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105.00</w:t>
      </w:r>
    </w:p>
    <w:p w14:paraId="61CC5CB6" w14:textId="34BFB1EF" w:rsidR="004D561A" w:rsidRPr="00606BCA" w:rsidRDefault="004D561A" w:rsidP="00EF29D0">
      <w:pPr>
        <w:pStyle w:val="Normal1"/>
        <w:tabs>
          <w:tab w:val="left" w:pos="7230"/>
          <w:tab w:val="left" w:pos="7938"/>
          <w:tab w:val="left" w:pos="8647"/>
        </w:tabs>
        <w:spacing w:line="341"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Dne La Coulée d’Ambrosia, Jean-François Chéné, Anjou</w:t>
      </w:r>
    </w:p>
    <w:p w14:paraId="35256D9E" w14:textId="77777777" w:rsidR="00C21FD1" w:rsidRPr="00606BCA" w:rsidRDefault="004D561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2011 “L’O2 Voile” | </w:t>
      </w:r>
      <w:r w:rsidRPr="00606BCA">
        <w:rPr>
          <w:rFonts w:ascii="Century Gothic" w:eastAsia="Century Gothic,Tahoma" w:hAnsi="Century Gothic" w:cs="Century Gothic,Tahoma"/>
          <w:sz w:val="16"/>
          <w:szCs w:val="16"/>
        </w:rPr>
        <w:t>Chenin Blanc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61.00</w:t>
      </w:r>
    </w:p>
    <w:p w14:paraId="21D779E4" w14:textId="61FCA6C0" w:rsidR="00C21FD1" w:rsidRPr="00606BCA" w:rsidRDefault="00C21FD1"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2008 “Jardin de Chiron” | </w:t>
      </w:r>
      <w:r w:rsidRPr="00606BCA">
        <w:rPr>
          <w:rFonts w:ascii="Century Gothic" w:eastAsia="Century Gothic,Tahoma" w:hAnsi="Century Gothic" w:cs="Century Gothic,Tahoma"/>
          <w:sz w:val="16"/>
          <w:szCs w:val="16"/>
        </w:rPr>
        <w:t>Chenin Blanc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64.00</w:t>
      </w:r>
    </w:p>
    <w:p w14:paraId="3F184CE4" w14:textId="3ADE9423" w:rsidR="004D561A" w:rsidRPr="00606BCA" w:rsidRDefault="00606BCA" w:rsidP="00EF29D0">
      <w:pPr>
        <w:pStyle w:val="Normal1"/>
        <w:tabs>
          <w:tab w:val="left" w:pos="720"/>
          <w:tab w:val="left" w:pos="1440"/>
          <w:tab w:val="left" w:pos="2160"/>
          <w:tab w:val="left" w:pos="2880"/>
          <w:tab w:val="left" w:pos="3600"/>
          <w:tab w:val="left" w:pos="4320"/>
          <w:tab w:val="left" w:pos="7230"/>
          <w:tab w:val="left" w:pos="7938"/>
          <w:tab w:val="left" w:pos="8647"/>
        </w:tabs>
        <w:spacing w:line="360" w:lineRule="auto"/>
        <w:ind w:right="1744"/>
        <w:jc w:val="both"/>
        <w:rPr>
          <w:rFonts w:ascii="Century Gothic" w:eastAsia="Century Gothic,Tahoma" w:hAnsi="Century Gothic" w:cs="Century Gothic,Tahoma"/>
          <w:sz w:val="16"/>
          <w:szCs w:val="16"/>
        </w:rPr>
      </w:pPr>
      <w:r w:rsidRPr="00606BCA">
        <w:rPr>
          <w:rFonts w:ascii="Century Gothic" w:eastAsia="Century Gothic,Tahoma" w:hAnsi="Century Gothic" w:cs="Century Gothic,Tahoma"/>
          <w:b/>
          <w:bCs/>
          <w:sz w:val="20"/>
          <w:szCs w:val="20"/>
        </w:rPr>
        <w:t xml:space="preserve">Dne Le Batossay, </w:t>
      </w:r>
      <w:r w:rsidR="004D561A" w:rsidRPr="00606BCA">
        <w:rPr>
          <w:rFonts w:ascii="Century Gothic" w:eastAsia="Century Gothic,Tahoma" w:hAnsi="Century Gothic" w:cs="Century Gothic,Tahoma"/>
          <w:b/>
          <w:bCs/>
          <w:sz w:val="20"/>
          <w:szCs w:val="20"/>
        </w:rPr>
        <w:t>Baptiste Cousin, Anjou</w:t>
      </w:r>
    </w:p>
    <w:p w14:paraId="224A902F" w14:textId="2678C2FF" w:rsidR="004D561A" w:rsidRPr="00606BCA" w:rsidRDefault="004D561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“Pied” | </w:t>
      </w:r>
      <w:r w:rsidRPr="00606BCA">
        <w:rPr>
          <w:rFonts w:ascii="Century Gothic" w:eastAsia="Century Gothic,Tahoma" w:hAnsi="Century Gothic" w:cs="Century Gothic,Tahoma"/>
          <w:sz w:val="16"/>
          <w:szCs w:val="16"/>
        </w:rPr>
        <w:t>Chenin Blanc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56.00</w:t>
      </w:r>
    </w:p>
    <w:p w14:paraId="51C8C7E5" w14:textId="3488BA96" w:rsidR="004D561A" w:rsidRPr="00606BCA" w:rsidRDefault="004D561A" w:rsidP="00EF29D0">
      <w:pPr>
        <w:pStyle w:val="Normal1"/>
        <w:tabs>
          <w:tab w:val="left" w:pos="7230"/>
          <w:tab w:val="left" w:pos="7938"/>
          <w:tab w:val="left" w:pos="8647"/>
        </w:tabs>
        <w:spacing w:line="341"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 xml:space="preserve">Benoit Courault, </w:t>
      </w:r>
      <w:r w:rsidR="00606BCA" w:rsidRPr="00606BCA">
        <w:rPr>
          <w:rFonts w:ascii="Century Gothic" w:eastAsia="Century Gothic,Tahoma" w:hAnsi="Century Gothic" w:cs="Century Gothic,Tahoma"/>
          <w:b/>
          <w:bCs/>
          <w:sz w:val="20"/>
          <w:szCs w:val="20"/>
        </w:rPr>
        <w:t>Faye d’</w:t>
      </w:r>
      <w:r w:rsidRPr="00606BCA">
        <w:rPr>
          <w:rFonts w:ascii="Century Gothic" w:eastAsia="Century Gothic,Tahoma" w:hAnsi="Century Gothic" w:cs="Century Gothic,Tahoma"/>
          <w:b/>
          <w:bCs/>
          <w:sz w:val="20"/>
          <w:szCs w:val="20"/>
        </w:rPr>
        <w:t>Anjou</w:t>
      </w:r>
    </w:p>
    <w:p w14:paraId="1EA986F7" w14:textId="01DD6A30" w:rsidR="004D561A" w:rsidRPr="00606BCA" w:rsidRDefault="004D561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“Gilbourg” | </w:t>
      </w:r>
      <w:r w:rsidRPr="00606BCA">
        <w:rPr>
          <w:rFonts w:ascii="Century Gothic" w:eastAsia="Century Gothic,Tahoma" w:hAnsi="Century Gothic" w:cs="Century Gothic,Tahoma"/>
          <w:sz w:val="16"/>
          <w:szCs w:val="16"/>
        </w:rPr>
        <w:t>Chenin Blanc</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18"/>
          <w:szCs w:val="18"/>
        </w:rPr>
        <w:t>53.50</w:t>
      </w:r>
    </w:p>
    <w:p w14:paraId="76C2CBC8" w14:textId="77777777" w:rsidR="00C21FD1" w:rsidRPr="00606BCA" w:rsidRDefault="004D561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2013 “Les Guinechiens” | </w:t>
      </w:r>
      <w:r w:rsidRPr="00606BCA">
        <w:rPr>
          <w:rFonts w:ascii="Century Gothic" w:eastAsia="Century Gothic,Tahoma" w:hAnsi="Century Gothic" w:cs="Century Gothic,Tahoma"/>
          <w:sz w:val="16"/>
          <w:szCs w:val="16"/>
        </w:rPr>
        <w:t>Chenin Blanc</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18"/>
          <w:szCs w:val="18"/>
        </w:rPr>
        <w:t>62.00</w:t>
      </w:r>
    </w:p>
    <w:p w14:paraId="5F953738" w14:textId="7C6AD9F7" w:rsidR="00C21FD1" w:rsidRPr="00606BCA" w:rsidRDefault="000B666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Dne Agnès &amp; René Mosse</w:t>
      </w:r>
      <w:r w:rsidR="00606BCA" w:rsidRPr="00606BCA">
        <w:rPr>
          <w:rFonts w:ascii="Century Gothic" w:eastAsia="Century Gothic,Tahoma" w:hAnsi="Century Gothic" w:cs="Century Gothic,Tahoma"/>
          <w:b/>
          <w:bCs/>
          <w:sz w:val="20"/>
        </w:rPr>
        <w:t>, Anjou</w:t>
      </w:r>
      <w:r w:rsidRPr="00606BCA">
        <w:rPr>
          <w:rFonts w:ascii="Century Gothic" w:eastAsia="Century Gothic,Tahoma" w:hAnsi="Century Gothic" w:cs="Century Gothic,Tahoma"/>
          <w:sz w:val="20"/>
        </w:rPr>
        <w:t xml:space="preserve"> </w:t>
      </w:r>
    </w:p>
    <w:p w14:paraId="6E12CD39" w14:textId="1CCB76D1" w:rsidR="004D561A" w:rsidRPr="00606BCA" w:rsidRDefault="000B666A" w:rsidP="00EF29D0">
      <w:pPr>
        <w:pStyle w:val="Normal1"/>
        <w:tabs>
          <w:tab w:val="left" w:pos="7230"/>
          <w:tab w:val="left" w:pos="7938"/>
          <w:tab w:val="left" w:pos="8647"/>
        </w:tabs>
        <w:spacing w:line="360" w:lineRule="auto"/>
        <w:ind w:right="174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“Blanc” Anjou, Loire, France</w:t>
      </w:r>
      <w:r w:rsidRPr="00606BCA">
        <w:rPr>
          <w:rFonts w:ascii="Century Gothic" w:eastAsia="Century Gothic,Tahoma" w:hAnsi="Century Gothic" w:cs="Century Gothic,Tahoma"/>
          <w:b/>
          <w:bCs/>
          <w:sz w:val="20"/>
        </w:rPr>
        <w:t xml:space="preserve"> | </w:t>
      </w:r>
      <w:r w:rsidR="00C21FD1" w:rsidRPr="00606BCA">
        <w:rPr>
          <w:rFonts w:ascii="Century Gothic" w:eastAsia="Century Gothic,Tahoma" w:hAnsi="Century Gothic" w:cs="Century Gothic,Tahoma"/>
          <w:sz w:val="16"/>
          <w:szCs w:val="16"/>
        </w:rPr>
        <w:t>Chenin Blanc</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47.50</w:t>
      </w:r>
    </w:p>
    <w:p w14:paraId="60D8E6BA" w14:textId="5E313865" w:rsidR="00606BCA" w:rsidRPr="00606BCA" w:rsidRDefault="00606BCA" w:rsidP="00606BCA">
      <w:pPr>
        <w:pStyle w:val="Normal1"/>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2013 “Initials BB” | </w:t>
      </w:r>
      <w:r w:rsidRPr="00606BCA">
        <w:rPr>
          <w:rFonts w:ascii="Century Gothic" w:eastAsia="Century Gothic,Tahoma" w:hAnsi="Century Gothic" w:cs="Century Gothic,Tahoma"/>
          <w:sz w:val="16"/>
          <w:szCs w:val="16"/>
        </w:rPr>
        <w:t>Chenin Blanc</w:t>
      </w:r>
      <w:r w:rsidRPr="00606BCA">
        <w:rPr>
          <w:rFonts w:ascii="Century Gothic" w:eastAsia="Tahoma" w:hAnsi="Century Gothic" w:cs="Tahoma"/>
          <w:sz w:val="16"/>
          <w:szCs w:val="16"/>
        </w:rPr>
        <w:tab/>
        <w:t xml:space="preserve">     </w:t>
      </w:r>
      <w:r w:rsidRPr="00606BCA">
        <w:rPr>
          <w:rFonts w:ascii="Century Gothic" w:eastAsia="Century Gothic,Tahoma" w:hAnsi="Century Gothic" w:cs="Century Gothic,Tahoma"/>
          <w:sz w:val="18"/>
          <w:szCs w:val="18"/>
        </w:rPr>
        <w:t>70.00</w:t>
      </w:r>
    </w:p>
    <w:p w14:paraId="3C59A667" w14:textId="77777777" w:rsidR="00DB275F" w:rsidRPr="00606BCA" w:rsidRDefault="00DB275F" w:rsidP="00DB275F">
      <w:pPr>
        <w:pStyle w:val="Normal1"/>
        <w:tabs>
          <w:tab w:val="left" w:pos="6521"/>
          <w:tab w:val="left" w:pos="7088"/>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La Grapperie</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b/>
          <w:sz w:val="20"/>
          <w:szCs w:val="20"/>
        </w:rPr>
        <w:t>Renaud Guettier, Coteaux du Loir</w:t>
      </w:r>
    </w:p>
    <w:p w14:paraId="5ACE900F" w14:textId="4B5DBF85" w:rsidR="000B666A" w:rsidRPr="00606BCA" w:rsidRDefault="000B666A" w:rsidP="00EF29D0">
      <w:pPr>
        <w:tabs>
          <w:tab w:val="left" w:pos="2160"/>
          <w:tab w:val="left" w:pos="2880"/>
          <w:tab w:val="left" w:pos="7230"/>
          <w:tab w:val="left" w:pos="7938"/>
          <w:tab w:val="left" w:pos="8647"/>
        </w:tabs>
        <w:spacing w:line="360" w:lineRule="auto"/>
        <w:ind w:right="1744"/>
        <w:rPr>
          <w:rFonts w:ascii="Century Gothic" w:eastAsia="Century Gothic,Tahoma" w:hAnsi="Century Gothic" w:cs="Century Gothic,Tahoma"/>
          <w:sz w:val="16"/>
          <w:szCs w:val="16"/>
        </w:rPr>
      </w:pPr>
      <w:r w:rsidRPr="00606BCA">
        <w:rPr>
          <w:rFonts w:ascii="Century Gothic" w:eastAsia="Century Gothic,Tahoma" w:hAnsi="Century Gothic" w:cs="Century Gothic,Tahoma"/>
          <w:bCs/>
          <w:sz w:val="20"/>
        </w:rPr>
        <w:t>2014 “</w:t>
      </w:r>
      <w:r w:rsidRPr="00606BCA">
        <w:rPr>
          <w:rFonts w:ascii="Century Gothic" w:eastAsia="Century Gothic,Tahoma" w:hAnsi="Century Gothic" w:cs="Century Gothic,Tahoma"/>
          <w:sz w:val="20"/>
        </w:rPr>
        <w:t>Desirée</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sz w:val="20"/>
        </w:rPr>
        <w:t xml:space="preserve"> Loire, France  | </w:t>
      </w:r>
      <w:r w:rsidR="002D5B5C" w:rsidRPr="00606BCA">
        <w:rPr>
          <w:rFonts w:ascii="Century Gothic" w:eastAsia="Century Gothic,Tahoma" w:hAnsi="Century Gothic" w:cs="Century Gothic,Tahoma"/>
          <w:sz w:val="16"/>
          <w:szCs w:val="16"/>
        </w:rPr>
        <w:t>Chenin Blanc</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79.00</w:t>
      </w:r>
    </w:p>
    <w:p w14:paraId="6A530758" w14:textId="77777777" w:rsidR="000B666A" w:rsidRPr="00606BCA" w:rsidRDefault="000B666A" w:rsidP="00523497">
      <w:pPr>
        <w:tabs>
          <w:tab w:val="left" w:pos="2160"/>
          <w:tab w:val="left" w:pos="2880"/>
        </w:tabs>
        <w:spacing w:line="360" w:lineRule="auto"/>
        <w:rPr>
          <w:rFonts w:ascii="Century Gothic" w:eastAsia="Century Gothic,Tahoma" w:hAnsi="Century Gothic" w:cs="Century Gothic,Tahoma"/>
          <w:b/>
          <w:bCs/>
          <w:sz w:val="20"/>
        </w:rPr>
      </w:pPr>
    </w:p>
    <w:p w14:paraId="5F04E43D" w14:textId="77777777" w:rsidR="00E10712" w:rsidRPr="00606BCA" w:rsidRDefault="00E10712" w:rsidP="000B666A">
      <w:pPr>
        <w:tabs>
          <w:tab w:val="left" w:pos="2160"/>
          <w:tab w:val="left" w:pos="2880"/>
        </w:tabs>
        <w:spacing w:line="360" w:lineRule="auto"/>
        <w:ind w:left="-851"/>
        <w:rPr>
          <w:rFonts w:ascii="Century Gothic" w:eastAsia="Century Gothic,Tahoma" w:hAnsi="Century Gothic" w:cs="Century Gothic,Tahoma"/>
          <w:b/>
          <w:bCs/>
          <w:sz w:val="20"/>
        </w:rPr>
      </w:pPr>
    </w:p>
    <w:p w14:paraId="47B34F1F" w14:textId="77777777" w:rsidR="008567AF" w:rsidRPr="00FF564C" w:rsidRDefault="008567AF" w:rsidP="008567AF">
      <w:pPr>
        <w:tabs>
          <w:tab w:val="left" w:pos="2160"/>
          <w:tab w:val="left" w:pos="2880"/>
        </w:tabs>
        <w:spacing w:line="360" w:lineRule="auto"/>
        <w:ind w:right="1177"/>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White – Burgundy &amp; Beaujolais</w:t>
      </w:r>
    </w:p>
    <w:p w14:paraId="44EF3CAA" w14:textId="77777777" w:rsidR="008567AF" w:rsidRPr="00606BCA" w:rsidRDefault="008567AF" w:rsidP="008567AF">
      <w:pPr>
        <w:pStyle w:val="Normal1"/>
        <w:tabs>
          <w:tab w:val="left" w:pos="7230"/>
        </w:tabs>
        <w:spacing w:line="360" w:lineRule="auto"/>
        <w:ind w:right="1035"/>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Dne Vini Viti Vinci, Nicolas Vauthier, Avallon, Burgundy</w:t>
      </w:r>
    </w:p>
    <w:p w14:paraId="28F72EE2" w14:textId="77777777" w:rsidR="008567AF" w:rsidRPr="00606BCA" w:rsidRDefault="008567AF" w:rsidP="008567AF">
      <w:pPr>
        <w:pStyle w:val="Normal1"/>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“Breau” | </w:t>
      </w:r>
      <w:r w:rsidRPr="00606BCA">
        <w:rPr>
          <w:rFonts w:ascii="Century Gothic" w:eastAsia="Century Gothic,Tahoma" w:hAnsi="Century Gothic" w:cs="Century Gothic,Tahoma"/>
          <w:sz w:val="16"/>
          <w:szCs w:val="16"/>
        </w:rPr>
        <w:t>Aligoté</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43.00</w:t>
      </w:r>
    </w:p>
    <w:p w14:paraId="2DCE67DF" w14:textId="77777777" w:rsidR="008567AF" w:rsidRPr="00606BCA" w:rsidRDefault="008567AF" w:rsidP="008567AF">
      <w:pPr>
        <w:pStyle w:val="Normal1"/>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Chanvan “Coulanges la Vineuse” | </w:t>
      </w:r>
      <w:r w:rsidRPr="00606BCA">
        <w:rPr>
          <w:rFonts w:ascii="Century Gothic" w:eastAsia="Century Gothic,Tahoma" w:hAnsi="Century Gothic" w:cs="Century Gothic,Tahoma"/>
          <w:sz w:val="16"/>
          <w:szCs w:val="16"/>
        </w:rPr>
        <w:t>Aligoté</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46.50</w:t>
      </w:r>
    </w:p>
    <w:p w14:paraId="6273B2B2" w14:textId="77777777" w:rsidR="008567AF" w:rsidRPr="00606BCA" w:rsidRDefault="008567AF" w:rsidP="008567AF">
      <w:pPr>
        <w:pStyle w:val="Normal1"/>
        <w:tabs>
          <w:tab w:val="left" w:pos="7230"/>
        </w:tabs>
        <w:spacing w:line="360" w:lineRule="auto"/>
        <w:ind w:right="1035"/>
        <w:jc w:val="both"/>
        <w:rPr>
          <w:rFonts w:ascii="Century Gothic" w:eastAsia="Tahoma" w:hAnsi="Century Gothic" w:cs="Tahoma"/>
          <w:sz w:val="20"/>
          <w:szCs w:val="20"/>
        </w:rPr>
      </w:pPr>
      <w:r w:rsidRPr="00606BCA">
        <w:rPr>
          <w:rFonts w:ascii="Century Gothic" w:eastAsia="Tahoma" w:hAnsi="Century Gothic" w:cs="Tahoma"/>
          <w:b/>
          <w:sz w:val="20"/>
          <w:szCs w:val="20"/>
        </w:rPr>
        <w:t>Le Vendangeur Masqué, Alice &amp; Olivier de Moor, Chablis, Burgundy</w:t>
      </w:r>
    </w:p>
    <w:p w14:paraId="0B9B4AF5" w14:textId="77777777" w:rsidR="008567AF" w:rsidRPr="00606BCA" w:rsidRDefault="008567AF" w:rsidP="008567AF">
      <w:pPr>
        <w:pStyle w:val="Normal1"/>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Chablis “L’Humeur Du Temps” |</w:t>
      </w:r>
      <w:r w:rsidRPr="00606BCA">
        <w:rPr>
          <w:rFonts w:ascii="Century Gothic" w:eastAsia="Century Gothic" w:hAnsi="Century Gothic" w:cs="Century Gothic"/>
        </w:rPr>
        <w:t xml:space="preserve">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57.00</w:t>
      </w:r>
    </w:p>
    <w:p w14:paraId="5F9748E2" w14:textId="77777777" w:rsidR="008567AF" w:rsidRPr="00606BCA" w:rsidRDefault="008567AF" w:rsidP="008567AF">
      <w:pPr>
        <w:pStyle w:val="Normal1"/>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“Chitry” |</w:t>
      </w:r>
      <w:r w:rsidRPr="00606BCA">
        <w:rPr>
          <w:rFonts w:ascii="Century Gothic" w:eastAsia="Century Gothic" w:hAnsi="Century Gothic" w:cs="Century Gothic"/>
        </w:rPr>
        <w:t xml:space="preserve">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52.00</w:t>
      </w:r>
    </w:p>
    <w:p w14:paraId="49D3E290" w14:textId="77777777" w:rsidR="008567AF" w:rsidRPr="00606BCA" w:rsidRDefault="008567AF" w:rsidP="008567AF">
      <w:pPr>
        <w:pStyle w:val="Normal1"/>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“Bourgogne Aligoté” |</w:t>
      </w:r>
      <w:r w:rsidRPr="00606BCA">
        <w:rPr>
          <w:rFonts w:ascii="Century Gothic" w:eastAsia="Century Gothic" w:hAnsi="Century Gothic" w:cs="Century Gothic"/>
        </w:rPr>
        <w:t xml:space="preserve"> </w:t>
      </w:r>
      <w:r w:rsidRPr="00606BCA">
        <w:rPr>
          <w:rFonts w:ascii="Century Gothic" w:eastAsia="Century Gothic,Tahoma" w:hAnsi="Century Gothic" w:cs="Century Gothic,Tahoma"/>
          <w:sz w:val="16"/>
          <w:szCs w:val="16"/>
        </w:rPr>
        <w:t>Aligoté</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42.00</w:t>
      </w:r>
    </w:p>
    <w:p w14:paraId="60A78DB2" w14:textId="77777777" w:rsidR="008567AF" w:rsidRPr="00606BCA" w:rsidRDefault="008567AF" w:rsidP="008567AF">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 xml:space="preserve">Uliz, Antoine Petitprez, Beaune </w:t>
      </w:r>
    </w:p>
    <w:p w14:paraId="16F3C846" w14:textId="77777777" w:rsidR="008567AF" w:rsidRPr="00606BCA" w:rsidRDefault="008567AF" w:rsidP="008567AF">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2014 1er Cru “</w:t>
      </w:r>
      <w:r w:rsidRPr="00606BCA">
        <w:rPr>
          <w:rFonts w:ascii="Century Gothic" w:eastAsia="Century Gothic,Tahoma" w:hAnsi="Century Gothic" w:cs="Century Gothic,Tahoma"/>
          <w:sz w:val="20"/>
        </w:rPr>
        <w:t>Le Val</w:t>
      </w:r>
      <w:r w:rsidRPr="00606BCA">
        <w:rPr>
          <w:rFonts w:ascii="Century Gothic" w:eastAsia="Century Gothic,Tahoma" w:hAnsi="Century Gothic" w:cs="Century Gothic,Tahoma"/>
          <w:bCs/>
          <w:sz w:val="20"/>
        </w:rPr>
        <w:t xml:space="preserve">” </w:t>
      </w:r>
      <w:r w:rsidRPr="00606BCA">
        <w:rPr>
          <w:rFonts w:ascii="Century Gothic" w:eastAsia="Century Gothic,Tahoma" w:hAnsi="Century Gothic" w:cs="Century Gothic,Tahoma"/>
          <w:sz w:val="20"/>
        </w:rPr>
        <w:t xml:space="preserve">Auxey-Duresses | </w:t>
      </w:r>
      <w:r w:rsidRPr="00606BCA">
        <w:rPr>
          <w:rFonts w:ascii="Century Gothic" w:eastAsia="Century Gothic,Tahoma" w:hAnsi="Century Gothic" w:cs="Century Gothic,Tahoma"/>
          <w:sz w:val="16"/>
          <w:szCs w:val="16"/>
        </w:rPr>
        <w:t>Chardonnay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89.00</w:t>
      </w:r>
    </w:p>
    <w:p w14:paraId="2156DA68" w14:textId="77777777" w:rsidR="008567AF" w:rsidRPr="00606BCA" w:rsidRDefault="008567AF" w:rsidP="008567AF">
      <w:pPr>
        <w:pStyle w:val="Normal1"/>
        <w:tabs>
          <w:tab w:val="right" w:pos="8505"/>
        </w:tabs>
        <w:spacing w:line="360" w:lineRule="auto"/>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Le Grappin, Andrew &amp; Emma Nielsen, Beaune</w:t>
      </w:r>
    </w:p>
    <w:p w14:paraId="1C058B5E" w14:textId="77777777" w:rsidR="008567AF" w:rsidRPr="00606BCA" w:rsidRDefault="008567AF" w:rsidP="008567AF">
      <w:pPr>
        <w:pStyle w:val="Normal1"/>
        <w:tabs>
          <w:tab w:val="right" w:pos="7655"/>
        </w:tabs>
        <w:spacing w:line="360" w:lineRule="auto"/>
        <w:ind w:right="43"/>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Saint Aubin « En L’Ebaupin » | </w:t>
      </w:r>
      <w:r w:rsidRPr="00606BCA">
        <w:rPr>
          <w:rFonts w:ascii="Century Gothic" w:eastAsia="Century Gothic,Tahoma" w:hAnsi="Century Gothic" w:cs="Century Gothic,Tahoma"/>
          <w:sz w:val="16"/>
          <w:szCs w:val="16"/>
        </w:rPr>
        <w:t>Chardonnay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86.00</w:t>
      </w:r>
    </w:p>
    <w:p w14:paraId="1BC068D9" w14:textId="77777777" w:rsidR="008567AF" w:rsidRPr="00606BCA" w:rsidRDefault="008567AF" w:rsidP="008567AF">
      <w:pPr>
        <w:pStyle w:val="Normal1"/>
        <w:tabs>
          <w:tab w:val="right" w:pos="8505"/>
        </w:tabs>
        <w:spacing w:line="360" w:lineRule="auto"/>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 xml:space="preserve">Dne Catherine </w:t>
      </w:r>
      <w:proofErr w:type="gramStart"/>
      <w:r w:rsidRPr="00606BCA">
        <w:rPr>
          <w:rFonts w:ascii="Century Gothic" w:eastAsia="Century Gothic,Tahoma" w:hAnsi="Century Gothic" w:cs="Century Gothic,Tahoma"/>
          <w:b/>
          <w:bCs/>
          <w:sz w:val="20"/>
          <w:szCs w:val="20"/>
        </w:rPr>
        <w:t>et</w:t>
      </w:r>
      <w:proofErr w:type="gramEnd"/>
      <w:r w:rsidRPr="00606BCA">
        <w:rPr>
          <w:rFonts w:ascii="Century Gothic" w:eastAsia="Century Gothic,Tahoma" w:hAnsi="Century Gothic" w:cs="Century Gothic,Tahoma"/>
          <w:b/>
          <w:bCs/>
          <w:sz w:val="20"/>
          <w:szCs w:val="20"/>
        </w:rPr>
        <w:t xml:space="preserve"> Dominique Derain, Saint-Aubin</w:t>
      </w:r>
    </w:p>
    <w:p w14:paraId="3F82FC30" w14:textId="77777777" w:rsidR="008567AF" w:rsidRPr="00606BCA" w:rsidRDefault="008567AF" w:rsidP="008567AF">
      <w:pPr>
        <w:spacing w:line="360" w:lineRule="auto"/>
        <w:ind w:right="61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2014 Saint-Aubin « La Combe » | </w:t>
      </w:r>
      <w:r w:rsidRPr="00606BCA">
        <w:rPr>
          <w:rFonts w:ascii="Century Gothic" w:eastAsia="Century Gothic,Tahoma" w:hAnsi="Century Gothic" w:cs="Century Gothic,Tahoma"/>
          <w:sz w:val="16"/>
          <w:szCs w:val="16"/>
        </w:rPr>
        <w:t>Chardonnay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69.00</w:t>
      </w:r>
    </w:p>
    <w:p w14:paraId="1F118F7C" w14:textId="77777777" w:rsidR="008567AF" w:rsidRPr="00606BCA" w:rsidRDefault="008567AF" w:rsidP="008567AF">
      <w:pPr>
        <w:pStyle w:val="Normal1"/>
        <w:tabs>
          <w:tab w:val="left" w:pos="7230"/>
        </w:tabs>
        <w:spacing w:line="360" w:lineRule="auto"/>
        <w:ind w:right="1035"/>
        <w:jc w:val="both"/>
        <w:rPr>
          <w:rFonts w:ascii="Century Gothic" w:hAnsi="Century Gothic"/>
        </w:rPr>
      </w:pPr>
      <w:r w:rsidRPr="00606BCA">
        <w:rPr>
          <w:rFonts w:ascii="Century Gothic" w:eastAsia="Tahoma" w:hAnsi="Century Gothic" w:cs="Tahoma"/>
          <w:b/>
          <w:sz w:val="20"/>
          <w:szCs w:val="20"/>
        </w:rPr>
        <w:t>Sextant, Julien Altaber, Saint-Aubin</w:t>
      </w:r>
    </w:p>
    <w:p w14:paraId="7FBA5DE9" w14:textId="77777777" w:rsidR="008567AF" w:rsidRPr="00606BCA" w:rsidRDefault="008567AF" w:rsidP="008567AF">
      <w:pPr>
        <w:pStyle w:val="Normal1"/>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 Bourgogne “Fleur Au Verre”|</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67.00</w:t>
      </w:r>
    </w:p>
    <w:p w14:paraId="2BB1B9FE" w14:textId="77777777" w:rsidR="008567AF" w:rsidRPr="00606BCA" w:rsidRDefault="008567AF" w:rsidP="008567AF">
      <w:pPr>
        <w:pStyle w:val="Normal1"/>
        <w:tabs>
          <w:tab w:val="left" w:pos="7230"/>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2016 “Bourgogne Aligoté” |</w:t>
      </w:r>
      <w:r w:rsidRPr="00606BCA">
        <w:rPr>
          <w:rFonts w:ascii="Century Gothic" w:eastAsia="Century Gothic" w:hAnsi="Century Gothic" w:cs="Century Gothic"/>
        </w:rPr>
        <w:t xml:space="preserve"> </w:t>
      </w:r>
      <w:r w:rsidRPr="00606BCA">
        <w:rPr>
          <w:rFonts w:ascii="Century Gothic" w:eastAsia="Century Gothic,Tahoma" w:hAnsi="Century Gothic" w:cs="Century Gothic,Tahoma"/>
          <w:sz w:val="16"/>
          <w:szCs w:val="16"/>
        </w:rPr>
        <w:t>Aligoté</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59.00</w:t>
      </w:r>
    </w:p>
    <w:p w14:paraId="5C3912F9" w14:textId="77777777" w:rsidR="008567AF" w:rsidRPr="00606BCA" w:rsidRDefault="008567AF" w:rsidP="008567AF">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 xml:space="preserve">Phillipe Valette, Mâcon-Chaintré </w:t>
      </w:r>
    </w:p>
    <w:p w14:paraId="1499C229" w14:textId="77777777" w:rsidR="008567AF" w:rsidRPr="00606BCA" w:rsidRDefault="008567AF" w:rsidP="008567AF">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2012 “</w:t>
      </w:r>
      <w:r w:rsidRPr="00606BCA">
        <w:rPr>
          <w:rFonts w:ascii="Century Gothic" w:eastAsia="Century Gothic,Tahoma" w:hAnsi="Century Gothic" w:cs="Century Gothic,Tahoma"/>
          <w:sz w:val="20"/>
        </w:rPr>
        <w:t>Pouilly-Fuissé</w:t>
      </w:r>
      <w:r w:rsidRPr="00606BCA">
        <w:rPr>
          <w:rFonts w:ascii="Century Gothic" w:eastAsia="Century Gothic,Tahoma" w:hAnsi="Century Gothic" w:cs="Century Gothic,Tahoma"/>
          <w:bCs/>
          <w:sz w:val="20"/>
        </w:rPr>
        <w:t>” |</w:t>
      </w:r>
      <w:r w:rsidRPr="00606BCA">
        <w:rPr>
          <w:rFonts w:ascii="Century Gothic" w:eastAsia="Century Gothic,Tahoma" w:hAnsi="Century Gothic" w:cs="Century Gothic,Tahoma"/>
          <w:bCs/>
          <w:sz w:val="16"/>
          <w:szCs w:val="16"/>
        </w:rPr>
        <w:t xml:space="preserve"> Chardonnay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80.00</w:t>
      </w:r>
    </w:p>
    <w:p w14:paraId="69BA615B" w14:textId="77777777" w:rsidR="008567AF" w:rsidRPr="00606BCA" w:rsidRDefault="008567AF" w:rsidP="008567AF">
      <w:pPr>
        <w:tabs>
          <w:tab w:val="left" w:pos="2160"/>
          <w:tab w:val="left" w:pos="2880"/>
        </w:tabs>
        <w:spacing w:line="360" w:lineRule="auto"/>
        <w:ind w:right="1177"/>
        <w:rPr>
          <w:rFonts w:ascii="Century Gothic" w:eastAsia="Century Gothic,Tahoma" w:hAnsi="Century Gothic" w:cs="Century Gothic,Tahoma"/>
          <w:bCs/>
          <w:sz w:val="20"/>
        </w:rPr>
      </w:pPr>
      <w:r w:rsidRPr="00606BCA">
        <w:rPr>
          <w:rFonts w:ascii="Century Gothic" w:eastAsia="Century Gothic,Tahoma" w:hAnsi="Century Gothic" w:cs="Century Gothic,Tahoma"/>
          <w:b/>
          <w:bCs/>
          <w:sz w:val="20"/>
        </w:rPr>
        <w:t>Dne Sauveterre, Jérôme Guichard, Mâcon</w:t>
      </w:r>
      <w:r w:rsidRPr="00606BCA">
        <w:rPr>
          <w:rFonts w:ascii="Century Gothic" w:eastAsia="Century Gothic,Tahoma" w:hAnsi="Century Gothic" w:cs="Century Gothic,Tahoma"/>
          <w:bCs/>
          <w:sz w:val="20"/>
        </w:rPr>
        <w:t xml:space="preserve"> </w:t>
      </w:r>
    </w:p>
    <w:p w14:paraId="2E35BE52" w14:textId="77777777" w:rsidR="008567AF" w:rsidRPr="00606BCA" w:rsidRDefault="008567AF" w:rsidP="008567AF">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2015 “</w:t>
      </w:r>
      <w:r w:rsidRPr="00606BCA">
        <w:rPr>
          <w:rFonts w:ascii="Century Gothic" w:eastAsia="Century Gothic,Tahoma" w:hAnsi="Century Gothic" w:cs="Century Gothic,Tahoma"/>
          <w:sz w:val="20"/>
        </w:rPr>
        <w:t>Vin d’Montbled</w:t>
      </w:r>
      <w:r w:rsidRPr="00606BCA">
        <w:rPr>
          <w:rFonts w:ascii="Century Gothic" w:eastAsia="Century Gothic,Tahoma" w:hAnsi="Century Gothic" w:cs="Century Gothic,Tahoma"/>
          <w:bCs/>
          <w:sz w:val="20"/>
        </w:rPr>
        <w:t>” |</w:t>
      </w:r>
      <w:r w:rsidRPr="00606BCA">
        <w:rPr>
          <w:rFonts w:ascii="Century Gothic" w:eastAsia="Century Gothic,Tahoma" w:hAnsi="Century Gothic" w:cs="Century Gothic,Tahoma"/>
          <w:bCs/>
          <w:sz w:val="16"/>
          <w:szCs w:val="16"/>
        </w:rPr>
        <w:t xml:space="preserve"> Chardonnay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60.00</w:t>
      </w:r>
    </w:p>
    <w:p w14:paraId="5ED31698" w14:textId="77777777" w:rsidR="008567AF" w:rsidRPr="00606BCA" w:rsidRDefault="008567AF" w:rsidP="008567AF">
      <w:pPr>
        <w:tabs>
          <w:tab w:val="left" w:pos="2160"/>
          <w:tab w:val="left" w:pos="2880"/>
        </w:tabs>
        <w:spacing w:line="360" w:lineRule="auto"/>
        <w:ind w:right="1177"/>
        <w:rPr>
          <w:rFonts w:ascii="Century Gothic" w:eastAsia="Tahoma" w:hAnsi="Century Gothic" w:cs="Tahoma"/>
          <w:b/>
          <w:sz w:val="20"/>
        </w:rPr>
      </w:pPr>
      <w:r w:rsidRPr="00606BCA">
        <w:rPr>
          <w:rFonts w:ascii="Century Gothic" w:eastAsia="Tahoma" w:hAnsi="Century Gothic" w:cs="Tahoma"/>
          <w:b/>
          <w:sz w:val="20"/>
        </w:rPr>
        <w:t xml:space="preserve">Dne de Botheland, Rémi </w:t>
      </w:r>
      <w:proofErr w:type="gramStart"/>
      <w:r w:rsidRPr="00606BCA">
        <w:rPr>
          <w:rFonts w:ascii="Century Gothic" w:eastAsia="Tahoma" w:hAnsi="Century Gothic" w:cs="Tahoma"/>
          <w:b/>
          <w:sz w:val="20"/>
        </w:rPr>
        <w:t>et</w:t>
      </w:r>
      <w:proofErr w:type="gramEnd"/>
      <w:r w:rsidRPr="00606BCA">
        <w:rPr>
          <w:rFonts w:ascii="Century Gothic" w:eastAsia="Tahoma" w:hAnsi="Century Gothic" w:cs="Tahoma"/>
          <w:b/>
          <w:sz w:val="20"/>
        </w:rPr>
        <w:t xml:space="preserve"> Laurence Dufraitre, Beaujolais </w:t>
      </w:r>
    </w:p>
    <w:p w14:paraId="6316B802" w14:textId="77777777" w:rsidR="008567AF" w:rsidRPr="00606BCA" w:rsidRDefault="008567AF" w:rsidP="008567AF">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2016 “Le Blanc” Beaujolais, France |</w:t>
      </w:r>
      <w:r w:rsidRPr="00606BCA">
        <w:rPr>
          <w:rFonts w:ascii="Century Gothic" w:eastAsia="Century Gothic,Tahoma" w:hAnsi="Century Gothic" w:cs="Century Gothic,Tahoma"/>
          <w:bCs/>
          <w:sz w:val="16"/>
          <w:szCs w:val="16"/>
        </w:rPr>
        <w:t xml:space="preserve"> Chardonnay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45.00</w:t>
      </w:r>
    </w:p>
    <w:p w14:paraId="799E090D" w14:textId="77777777" w:rsidR="008567AF" w:rsidRPr="00FF564C" w:rsidRDefault="008567AF" w:rsidP="008567AF">
      <w:pPr>
        <w:tabs>
          <w:tab w:val="left" w:pos="2160"/>
          <w:tab w:val="left" w:pos="2880"/>
        </w:tabs>
        <w:spacing w:line="360" w:lineRule="auto"/>
        <w:ind w:right="1177"/>
        <w:rPr>
          <w:rFonts w:ascii="Century Gothic" w:eastAsia="Century Gothic,Tahoma" w:hAnsi="Century Gothic" w:cs="Century Gothic,Tahoma"/>
          <w:bCs/>
          <w:sz w:val="12"/>
          <w:szCs w:val="12"/>
        </w:rPr>
      </w:pPr>
    </w:p>
    <w:p w14:paraId="3ECE403E" w14:textId="77777777" w:rsidR="008567AF" w:rsidRPr="00FF564C" w:rsidRDefault="008567AF" w:rsidP="008567AF">
      <w:pPr>
        <w:tabs>
          <w:tab w:val="left" w:pos="2160"/>
          <w:tab w:val="left" w:pos="2880"/>
        </w:tabs>
        <w:spacing w:line="360" w:lineRule="auto"/>
        <w:ind w:right="1177"/>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White - Alsace</w:t>
      </w:r>
    </w:p>
    <w:p w14:paraId="71B4A9AF" w14:textId="77777777" w:rsidR="00606BCA" w:rsidRPr="00606BCA" w:rsidRDefault="00606BCA" w:rsidP="00606BCA">
      <w:pPr>
        <w:pStyle w:val="Normal1"/>
        <w:tabs>
          <w:tab w:val="right" w:pos="8505"/>
        </w:tabs>
        <w:spacing w:line="360" w:lineRule="auto"/>
        <w:ind w:right="-613"/>
        <w:jc w:val="both"/>
        <w:rPr>
          <w:rFonts w:ascii="Century Gothic" w:hAnsi="Century Gothic"/>
        </w:rPr>
      </w:pPr>
      <w:r w:rsidRPr="00606BCA">
        <w:rPr>
          <w:rFonts w:ascii="Century Gothic" w:eastAsia="Century Gothic,Tahoma" w:hAnsi="Century Gothic" w:cs="Century Gothic,Tahoma"/>
          <w:b/>
          <w:bCs/>
          <w:sz w:val="20"/>
          <w:szCs w:val="20"/>
        </w:rPr>
        <w:t xml:space="preserve">Les Vins Pirouettes, Binner </w:t>
      </w:r>
      <w:proofErr w:type="gramStart"/>
      <w:r w:rsidRPr="00606BCA">
        <w:rPr>
          <w:rFonts w:ascii="Century Gothic" w:eastAsia="Century Gothic,Tahoma" w:hAnsi="Century Gothic" w:cs="Century Gothic,Tahoma"/>
          <w:b/>
          <w:bCs/>
          <w:sz w:val="20"/>
          <w:szCs w:val="20"/>
        </w:rPr>
        <w:t>et</w:t>
      </w:r>
      <w:proofErr w:type="gramEnd"/>
      <w:r w:rsidRPr="00606BCA">
        <w:rPr>
          <w:rFonts w:ascii="Century Gothic" w:eastAsia="Century Gothic,Tahoma" w:hAnsi="Century Gothic" w:cs="Century Gothic,Tahoma"/>
          <w:b/>
          <w:bCs/>
          <w:sz w:val="20"/>
          <w:szCs w:val="20"/>
        </w:rPr>
        <w:t xml:space="preserve"> Compagnie, Ammerschwihr</w:t>
      </w:r>
    </w:p>
    <w:p w14:paraId="10691890" w14:textId="77777777" w:rsidR="008567AF" w:rsidRPr="00606BCA" w:rsidRDefault="008567AF" w:rsidP="008567AF">
      <w:pPr>
        <w:tabs>
          <w:tab w:val="left" w:pos="2160"/>
          <w:tab w:val="left" w:pos="2880"/>
        </w:tabs>
        <w:spacing w:line="360" w:lineRule="auto"/>
        <w:ind w:right="61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“Les Saveurs de Julien” Alsace, France|</w:t>
      </w:r>
      <w:r w:rsidRPr="00606BCA">
        <w:rPr>
          <w:rFonts w:ascii="Century Gothic" w:eastAsia="Century Gothic,Tahoma" w:hAnsi="Century Gothic" w:cs="Century Gothic,Tahoma"/>
          <w:sz w:val="16"/>
          <w:szCs w:val="16"/>
        </w:rPr>
        <w:t xml:space="preserve"> Auxerrois, Sylvaner</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32.50</w:t>
      </w:r>
    </w:p>
    <w:p w14:paraId="2AE01585" w14:textId="77777777" w:rsidR="008567AF" w:rsidRPr="00606BCA" w:rsidRDefault="008567AF" w:rsidP="008567AF">
      <w:pPr>
        <w:pStyle w:val="Normal1"/>
        <w:spacing w:line="360" w:lineRule="auto"/>
        <w:ind w:right="610"/>
        <w:jc w:val="both"/>
        <w:rPr>
          <w:rFonts w:ascii="Century Gothic" w:hAnsi="Century Gothic"/>
        </w:rPr>
      </w:pPr>
      <w:r w:rsidRPr="00606BCA">
        <w:rPr>
          <w:rFonts w:ascii="Century Gothic" w:eastAsia="Century Gothic,Tahoma" w:hAnsi="Century Gothic" w:cs="Century Gothic,Tahoma"/>
          <w:b/>
          <w:bCs/>
          <w:sz w:val="20"/>
          <w:szCs w:val="20"/>
        </w:rPr>
        <w:t>Dne Gérard Schueller, Husseren-Les-Châteaux, Alsace</w:t>
      </w:r>
    </w:p>
    <w:p w14:paraId="71A6548C" w14:textId="77777777" w:rsidR="008567AF" w:rsidRPr="00606BCA" w:rsidRDefault="008567AF" w:rsidP="008567AF">
      <w:pPr>
        <w:pStyle w:val="Normal1"/>
        <w:spacing w:line="360" w:lineRule="auto"/>
        <w:ind w:right="610"/>
        <w:jc w:val="both"/>
        <w:rPr>
          <w:rFonts w:ascii="Century Gothic" w:hAnsi="Century Gothic"/>
        </w:rPr>
      </w:pPr>
      <w:r w:rsidRPr="00606BCA">
        <w:rPr>
          <w:rFonts w:ascii="Century Gothic" w:eastAsia="Century Gothic,Tahoma" w:hAnsi="Century Gothic" w:cs="Century Gothic,Tahoma"/>
          <w:sz w:val="20"/>
          <w:szCs w:val="20"/>
        </w:rPr>
        <w:t xml:space="preserve">2015 “Cuvée H” | </w:t>
      </w:r>
      <w:r w:rsidRPr="00606BCA">
        <w:rPr>
          <w:rFonts w:ascii="Century Gothic" w:eastAsia="Century Gothic,Tahoma" w:hAnsi="Century Gothic" w:cs="Century Gothic,Tahoma"/>
          <w:sz w:val="16"/>
          <w:szCs w:val="16"/>
        </w:rPr>
        <w:t>Pinot Blanc</w:t>
      </w:r>
      <w:r w:rsidRPr="00606BCA">
        <w:rPr>
          <w:rFonts w:ascii="Century Gothic" w:eastAsia="Arial" w:hAnsi="Century Gothic" w:cs="Arial"/>
          <w:color w:val="545454"/>
        </w:rPr>
        <w:tab/>
      </w:r>
      <w:r w:rsidRPr="00606BCA">
        <w:rPr>
          <w:rFonts w:ascii="Century Gothic" w:eastAsia="Arial" w:hAnsi="Century Gothic" w:cs="Arial"/>
          <w:color w:val="545454"/>
        </w:rPr>
        <w:tab/>
      </w:r>
      <w:r w:rsidRPr="00606BCA">
        <w:rPr>
          <w:rFonts w:ascii="Century Gothic" w:eastAsia="Arial" w:hAnsi="Century Gothic" w:cs="Arial"/>
          <w:color w:val="545454"/>
        </w:rPr>
        <w:tab/>
      </w:r>
      <w:r w:rsidRPr="00606BCA">
        <w:rPr>
          <w:rFonts w:ascii="Century Gothic" w:eastAsia="Arial" w:hAnsi="Century Gothic" w:cs="Arial"/>
          <w:color w:val="545454"/>
        </w:rPr>
        <w:tab/>
      </w:r>
      <w:r w:rsidRPr="00606BCA">
        <w:rPr>
          <w:rFonts w:ascii="Century Gothic" w:eastAsia="Arial" w:hAnsi="Century Gothic" w:cs="Arial"/>
          <w:color w:val="545454"/>
        </w:rPr>
        <w:tab/>
      </w:r>
      <w:r w:rsidRPr="00606BCA">
        <w:rPr>
          <w:rFonts w:ascii="Century Gothic" w:eastAsia="Arial" w:hAnsi="Century Gothic" w:cs="Arial"/>
          <w:color w:val="545454"/>
        </w:rPr>
        <w:tab/>
      </w:r>
      <w:r w:rsidRPr="00606BCA">
        <w:rPr>
          <w:rFonts w:ascii="Century Gothic" w:eastAsia="Arial" w:hAnsi="Century Gothic" w:cs="Arial"/>
          <w:color w:val="545454"/>
        </w:rPr>
        <w:tab/>
      </w:r>
      <w:r w:rsidRPr="00606BCA">
        <w:rPr>
          <w:rFonts w:ascii="Century Gothic" w:eastAsia="Century Gothic,Tahoma" w:hAnsi="Century Gothic" w:cs="Century Gothic,Tahoma"/>
          <w:sz w:val="18"/>
          <w:szCs w:val="18"/>
        </w:rPr>
        <w:t>47.50</w:t>
      </w:r>
    </w:p>
    <w:p w14:paraId="150678C5" w14:textId="77777777" w:rsidR="008567AF" w:rsidRPr="00606BCA" w:rsidRDefault="008567AF" w:rsidP="008567AF">
      <w:pPr>
        <w:pStyle w:val="Normal1"/>
        <w:spacing w:line="360" w:lineRule="auto"/>
        <w:ind w:right="610"/>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“Bildstoecklé” | </w:t>
      </w:r>
      <w:r w:rsidRPr="00606BCA">
        <w:rPr>
          <w:rFonts w:ascii="Century Gothic" w:eastAsia="Century Gothic,Tahoma" w:hAnsi="Century Gothic" w:cs="Century Gothic,Tahoma"/>
          <w:sz w:val="16"/>
          <w:szCs w:val="16"/>
        </w:rPr>
        <w:t>Riesling</w:t>
      </w:r>
      <w:r w:rsidRPr="00606BCA">
        <w:rPr>
          <w:rFonts w:ascii="Century Gothic" w:eastAsia="Century Gothic,Tahoma" w:hAnsi="Century Gothic" w:cs="Century Gothic,Tahoma"/>
          <w:sz w:val="16"/>
          <w:szCs w:val="16"/>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Century Gothic,Tahoma" w:hAnsi="Century Gothic" w:cs="Century Gothic,Tahoma"/>
          <w:sz w:val="18"/>
          <w:szCs w:val="18"/>
        </w:rPr>
        <w:t>56.50</w:t>
      </w:r>
    </w:p>
    <w:p w14:paraId="3453E56C" w14:textId="77777777" w:rsidR="008567AF" w:rsidRPr="00606BCA" w:rsidRDefault="008567AF" w:rsidP="008567AF">
      <w:pPr>
        <w:pStyle w:val="Normal1"/>
        <w:spacing w:line="360" w:lineRule="auto"/>
        <w:ind w:right="610"/>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2010 “Grand Cru Pfersigberg” | </w:t>
      </w:r>
      <w:r w:rsidRPr="00606BCA">
        <w:rPr>
          <w:rFonts w:ascii="Century Gothic" w:eastAsia="Century Gothic,Tahoma" w:hAnsi="Century Gothic" w:cs="Century Gothic,Tahoma"/>
          <w:sz w:val="16"/>
          <w:szCs w:val="16"/>
        </w:rPr>
        <w:t>Riesling</w:t>
      </w:r>
      <w:r w:rsidRPr="00606BCA">
        <w:rPr>
          <w:rFonts w:ascii="Century Gothic" w:eastAsia="Century Gothic,Tahoma" w:hAnsi="Century Gothic" w:cs="Century Gothic,Tahoma"/>
          <w:sz w:val="16"/>
          <w:szCs w:val="16"/>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Century Gothic,Tahoma" w:hAnsi="Century Gothic" w:cs="Century Gothic,Tahoma"/>
          <w:sz w:val="18"/>
          <w:szCs w:val="18"/>
        </w:rPr>
        <w:t>90.00</w:t>
      </w:r>
    </w:p>
    <w:p w14:paraId="1195417F" w14:textId="77777777" w:rsidR="008567AF" w:rsidRPr="00606BCA" w:rsidRDefault="008567AF" w:rsidP="008567AF">
      <w:pPr>
        <w:pStyle w:val="Normal1"/>
        <w:spacing w:line="360" w:lineRule="auto"/>
        <w:ind w:right="610"/>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2006 “Bildstoecklé” | </w:t>
      </w:r>
      <w:r w:rsidRPr="00606BCA">
        <w:rPr>
          <w:rFonts w:ascii="Century Gothic" w:eastAsia="Century Gothic,Tahoma" w:hAnsi="Century Gothic" w:cs="Century Gothic,Tahoma"/>
          <w:sz w:val="16"/>
          <w:szCs w:val="16"/>
        </w:rPr>
        <w:t>Riesling</w:t>
      </w:r>
      <w:r w:rsidRPr="00606BCA">
        <w:rPr>
          <w:rFonts w:ascii="Century Gothic" w:eastAsia="Century Gothic,Tahoma" w:hAnsi="Century Gothic" w:cs="Century Gothic,Tahoma"/>
          <w:sz w:val="16"/>
          <w:szCs w:val="16"/>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Century Gothic,Tahoma" w:hAnsi="Century Gothic" w:cs="Century Gothic,Tahoma"/>
          <w:sz w:val="18"/>
          <w:szCs w:val="18"/>
        </w:rPr>
        <w:t>70.00</w:t>
      </w:r>
    </w:p>
    <w:p w14:paraId="25FE4FC6" w14:textId="77777777" w:rsidR="008567AF" w:rsidRPr="00606BCA" w:rsidRDefault="008567AF" w:rsidP="008567AF">
      <w:pPr>
        <w:pStyle w:val="Normal1"/>
        <w:spacing w:line="360" w:lineRule="auto"/>
        <w:ind w:right="610"/>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2000 “Bildstoecklé Réserve TS” | </w:t>
      </w:r>
      <w:r w:rsidRPr="00606BCA">
        <w:rPr>
          <w:rFonts w:ascii="Century Gothic" w:eastAsia="Century Gothic,Tahoma" w:hAnsi="Century Gothic" w:cs="Century Gothic,Tahoma"/>
          <w:sz w:val="16"/>
          <w:szCs w:val="16"/>
        </w:rPr>
        <w:t>Gewürztraminer</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Arial" w:hAnsi="Century Gothic" w:cs="Arial"/>
          <w:color w:val="545454"/>
          <w:sz w:val="18"/>
          <w:szCs w:val="18"/>
        </w:rPr>
        <w:tab/>
      </w:r>
      <w:r w:rsidRPr="00606BCA">
        <w:rPr>
          <w:rFonts w:ascii="Century Gothic" w:eastAsia="Century Gothic,Tahoma" w:hAnsi="Century Gothic" w:cs="Century Gothic,Tahoma"/>
          <w:sz w:val="18"/>
          <w:szCs w:val="18"/>
        </w:rPr>
        <w:t>120.00</w:t>
      </w:r>
    </w:p>
    <w:p w14:paraId="28471FF8" w14:textId="77777777" w:rsidR="008567AF" w:rsidRPr="00606BCA" w:rsidRDefault="008567AF" w:rsidP="008567AF">
      <w:pPr>
        <w:pStyle w:val="Normal1"/>
        <w:tabs>
          <w:tab w:val="left" w:pos="6946"/>
        </w:tabs>
        <w:spacing w:line="360" w:lineRule="auto"/>
        <w:ind w:right="1035"/>
        <w:jc w:val="both"/>
        <w:rPr>
          <w:rFonts w:ascii="Century Gothic" w:hAnsi="Century Gothic"/>
        </w:rPr>
      </w:pPr>
      <w:r w:rsidRPr="00606BCA">
        <w:rPr>
          <w:rFonts w:ascii="Century Gothic" w:eastAsia="Century Gothic,Tahoma" w:hAnsi="Century Gothic" w:cs="Century Gothic,Tahoma"/>
          <w:b/>
          <w:bCs/>
          <w:sz w:val="20"/>
          <w:szCs w:val="20"/>
        </w:rPr>
        <w:t>Dne Pierre Frick, Pfaffenheim, Alsace</w:t>
      </w:r>
    </w:p>
    <w:p w14:paraId="4BA23A0B" w14:textId="77777777" w:rsidR="008567AF" w:rsidRPr="00606BCA" w:rsidRDefault="008567AF" w:rsidP="008567AF">
      <w:pPr>
        <w:pStyle w:val="Normal1"/>
        <w:tabs>
          <w:tab w:val="left" w:pos="6946"/>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“Sans Soufre Ajouté” | </w:t>
      </w:r>
      <w:r w:rsidRPr="00606BCA">
        <w:rPr>
          <w:rFonts w:ascii="Century Gothic" w:eastAsia="Century Gothic,Tahoma" w:hAnsi="Century Gothic" w:cs="Century Gothic,Tahoma"/>
          <w:sz w:val="16"/>
          <w:szCs w:val="16"/>
        </w:rPr>
        <w:t>Chasselas</w:t>
      </w:r>
      <w:r w:rsidRPr="00606BCA">
        <w:rPr>
          <w:rFonts w:ascii="Century Gothic" w:eastAsia="Tahoma" w:hAnsi="Century Gothic" w:cs="Tahoma"/>
          <w:sz w:val="16"/>
          <w:szCs w:val="16"/>
        </w:rPr>
        <w:tab/>
      </w:r>
      <w:r w:rsidRPr="00606BCA">
        <w:rPr>
          <w:rFonts w:ascii="Century Gothic" w:eastAsia="Tahoma" w:hAnsi="Century Gothic" w:cs="Tahoma"/>
          <w:sz w:val="18"/>
          <w:szCs w:val="18"/>
        </w:rPr>
        <w:tab/>
      </w:r>
      <w:r w:rsidRPr="00606BCA">
        <w:rPr>
          <w:rFonts w:ascii="Century Gothic" w:eastAsia="Century Gothic,Tahoma" w:hAnsi="Century Gothic" w:cs="Century Gothic,Tahoma"/>
          <w:sz w:val="18"/>
          <w:szCs w:val="18"/>
        </w:rPr>
        <w:t>36.50</w:t>
      </w:r>
    </w:p>
    <w:p w14:paraId="2999A6BE" w14:textId="77777777" w:rsidR="008567AF" w:rsidRPr="00606BCA" w:rsidRDefault="008567AF" w:rsidP="008567AF">
      <w:pPr>
        <w:pStyle w:val="Normal1"/>
        <w:tabs>
          <w:tab w:val="left" w:pos="6946"/>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“Grand Cru Vorbourg Macération” | </w:t>
      </w:r>
      <w:r w:rsidRPr="00606BCA">
        <w:rPr>
          <w:rFonts w:ascii="Century Gothic" w:eastAsia="Century Gothic,Tahoma" w:hAnsi="Century Gothic" w:cs="Century Gothic,Tahoma"/>
          <w:sz w:val="16"/>
          <w:szCs w:val="16"/>
        </w:rPr>
        <w:t>Pinot Gris</w:t>
      </w:r>
      <w:r w:rsidRPr="00606BCA">
        <w:rPr>
          <w:rFonts w:ascii="Century Gothic" w:eastAsia="Tahoma" w:hAnsi="Century Gothic" w:cs="Tahoma"/>
          <w:sz w:val="16"/>
          <w:szCs w:val="16"/>
        </w:rPr>
        <w:tab/>
      </w:r>
      <w:r w:rsidRPr="00606BCA">
        <w:rPr>
          <w:rFonts w:ascii="Century Gothic" w:eastAsia="Tahoma" w:hAnsi="Century Gothic" w:cs="Tahoma"/>
          <w:sz w:val="18"/>
          <w:szCs w:val="18"/>
        </w:rPr>
        <w:tab/>
      </w:r>
      <w:r w:rsidRPr="00606BCA">
        <w:rPr>
          <w:rFonts w:ascii="Century Gothic" w:eastAsia="Century Gothic,Tahoma" w:hAnsi="Century Gothic" w:cs="Century Gothic,Tahoma"/>
          <w:sz w:val="18"/>
          <w:szCs w:val="18"/>
        </w:rPr>
        <w:t>58.00</w:t>
      </w:r>
    </w:p>
    <w:p w14:paraId="069E8C56" w14:textId="77777777" w:rsidR="008567AF" w:rsidRPr="00606BCA" w:rsidRDefault="008567AF" w:rsidP="008567AF">
      <w:pPr>
        <w:pStyle w:val="Normal1"/>
        <w:tabs>
          <w:tab w:val="left" w:pos="6946"/>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“Bihl” | </w:t>
      </w:r>
      <w:r w:rsidRPr="00606BCA">
        <w:rPr>
          <w:rFonts w:ascii="Century Gothic" w:eastAsia="Century Gothic,Tahoma" w:hAnsi="Century Gothic" w:cs="Century Gothic,Tahoma"/>
          <w:sz w:val="16"/>
          <w:szCs w:val="16"/>
        </w:rPr>
        <w:t>Riesling</w:t>
      </w:r>
      <w:r w:rsidRPr="00606BCA">
        <w:rPr>
          <w:rFonts w:ascii="Century Gothic" w:eastAsia="Tahoma" w:hAnsi="Century Gothic" w:cs="Tahoma"/>
          <w:sz w:val="16"/>
          <w:szCs w:val="16"/>
        </w:rPr>
        <w:tab/>
      </w:r>
      <w:r w:rsidRPr="00606BCA">
        <w:rPr>
          <w:rFonts w:ascii="Century Gothic" w:eastAsia="Tahoma" w:hAnsi="Century Gothic" w:cs="Tahoma"/>
          <w:sz w:val="18"/>
          <w:szCs w:val="18"/>
        </w:rPr>
        <w:tab/>
      </w:r>
      <w:r w:rsidRPr="00606BCA">
        <w:rPr>
          <w:rFonts w:ascii="Century Gothic" w:eastAsia="Century Gothic,Tahoma" w:hAnsi="Century Gothic" w:cs="Century Gothic,Tahoma"/>
          <w:sz w:val="18"/>
          <w:szCs w:val="18"/>
        </w:rPr>
        <w:t>42.50</w:t>
      </w:r>
    </w:p>
    <w:p w14:paraId="0B7A7365" w14:textId="77777777" w:rsidR="008567AF" w:rsidRPr="00606BCA" w:rsidRDefault="008567AF" w:rsidP="008567AF">
      <w:pPr>
        <w:pStyle w:val="Normal1"/>
        <w:tabs>
          <w:tab w:val="left" w:pos="6946"/>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“Sans Soufre Ajouté” | </w:t>
      </w:r>
      <w:r w:rsidRPr="00606BCA">
        <w:rPr>
          <w:rFonts w:ascii="Century Gothic" w:eastAsia="Century Gothic,Tahoma" w:hAnsi="Century Gothic" w:cs="Century Gothic,Tahoma"/>
          <w:sz w:val="16"/>
          <w:szCs w:val="16"/>
        </w:rPr>
        <w:t>Pinot Gris</w:t>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18"/>
          <w:szCs w:val="18"/>
        </w:rPr>
        <w:tab/>
        <w:t>47.00</w:t>
      </w:r>
    </w:p>
    <w:p w14:paraId="73A9AD59" w14:textId="77777777" w:rsidR="008567AF" w:rsidRPr="00606BCA" w:rsidRDefault="008567AF" w:rsidP="008567AF">
      <w:pPr>
        <w:pStyle w:val="Normal1"/>
        <w:tabs>
          <w:tab w:val="left" w:pos="6946"/>
        </w:tabs>
        <w:spacing w:line="360" w:lineRule="auto"/>
        <w:ind w:right="1035"/>
        <w:jc w:val="both"/>
        <w:rPr>
          <w:rFonts w:ascii="Century Gothic" w:eastAsia="Century Gothic,Tahoma" w:hAnsi="Century Gothic" w:cs="Century Gothic,Tahoma"/>
          <w:sz w:val="16"/>
          <w:szCs w:val="16"/>
        </w:rPr>
      </w:pPr>
      <w:r w:rsidRPr="00606BCA">
        <w:rPr>
          <w:rFonts w:ascii="Century Gothic" w:eastAsia="Century Gothic,Tahoma" w:hAnsi="Century Gothic" w:cs="Century Gothic,Tahoma"/>
          <w:sz w:val="20"/>
          <w:szCs w:val="20"/>
        </w:rPr>
        <w:t xml:space="preserve">2008 “Bergweingarten” | </w:t>
      </w:r>
      <w:r w:rsidRPr="00606BCA">
        <w:rPr>
          <w:rFonts w:ascii="Century Gothic" w:eastAsia="Century Gothic,Tahoma" w:hAnsi="Century Gothic" w:cs="Century Gothic,Tahoma"/>
          <w:sz w:val="16"/>
          <w:szCs w:val="16"/>
        </w:rPr>
        <w:t>Sylvaner</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ab/>
        <w:t>45.00</w:t>
      </w:r>
    </w:p>
    <w:p w14:paraId="4F6C305C" w14:textId="77777777" w:rsidR="008567AF" w:rsidRPr="00606BCA" w:rsidRDefault="008567AF" w:rsidP="008567AF">
      <w:pPr>
        <w:pStyle w:val="Normal1"/>
        <w:tabs>
          <w:tab w:val="left" w:pos="6946"/>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2002 “Rot Murlé” | </w:t>
      </w:r>
      <w:r w:rsidRPr="00606BCA">
        <w:rPr>
          <w:rFonts w:ascii="Century Gothic" w:eastAsia="Century Gothic,Tahoma" w:hAnsi="Century Gothic" w:cs="Century Gothic,Tahoma"/>
          <w:sz w:val="16"/>
          <w:szCs w:val="16"/>
        </w:rPr>
        <w:t>Riesling</w:t>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18"/>
          <w:szCs w:val="18"/>
        </w:rPr>
        <w:tab/>
        <w:t>48.00</w:t>
      </w:r>
    </w:p>
    <w:p w14:paraId="2AF94688" w14:textId="77777777" w:rsidR="00EF29D0" w:rsidRPr="00606BCA" w:rsidRDefault="00EF29D0" w:rsidP="00523497">
      <w:pPr>
        <w:tabs>
          <w:tab w:val="left" w:pos="2160"/>
          <w:tab w:val="left" w:pos="2880"/>
        </w:tabs>
        <w:spacing w:line="360" w:lineRule="auto"/>
        <w:ind w:right="1177"/>
        <w:rPr>
          <w:rFonts w:ascii="Century Gothic" w:eastAsia="Century Gothic,Tahoma" w:hAnsi="Century Gothic" w:cs="Century Gothic,Tahoma"/>
          <w:bCs/>
          <w:sz w:val="26"/>
          <w:szCs w:val="26"/>
        </w:rPr>
      </w:pPr>
    </w:p>
    <w:p w14:paraId="2E22FAC2" w14:textId="2569BDED" w:rsidR="00A2359E" w:rsidRPr="00FF564C" w:rsidRDefault="00A2359E" w:rsidP="00523497">
      <w:pPr>
        <w:tabs>
          <w:tab w:val="left" w:pos="2160"/>
          <w:tab w:val="left" w:pos="2880"/>
        </w:tabs>
        <w:spacing w:line="360" w:lineRule="auto"/>
        <w:ind w:right="1177"/>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 xml:space="preserve">White – Jura </w:t>
      </w:r>
    </w:p>
    <w:p w14:paraId="5F69C78F" w14:textId="2D1FB2E4" w:rsidR="00906C99" w:rsidRPr="00606BCA" w:rsidRDefault="0008753E" w:rsidP="00906C99">
      <w:pPr>
        <w:tabs>
          <w:tab w:val="left" w:pos="2160"/>
          <w:tab w:val="left" w:pos="2880"/>
        </w:tabs>
        <w:spacing w:line="360" w:lineRule="auto"/>
        <w:ind w:right="1035"/>
        <w:rPr>
          <w:rFonts w:ascii="Century Gothic" w:eastAsia="Century Gothic,Tahoma" w:hAnsi="Century Gothic" w:cs="Century Gothic,Tahoma"/>
          <w:b/>
          <w:sz w:val="20"/>
        </w:rPr>
      </w:pPr>
      <w:r>
        <w:rPr>
          <w:rFonts w:ascii="Century Gothic" w:eastAsia="Century Gothic,Tahoma" w:hAnsi="Century Gothic" w:cs="Century Gothic,Tahoma"/>
          <w:b/>
          <w:sz w:val="20"/>
        </w:rPr>
        <w:t xml:space="preserve">Dne Les Cavarodes, </w:t>
      </w:r>
      <w:r w:rsidR="00906C99" w:rsidRPr="00606BCA">
        <w:rPr>
          <w:rFonts w:ascii="Century Gothic" w:eastAsia="Century Gothic,Tahoma" w:hAnsi="Century Gothic" w:cs="Century Gothic,Tahoma"/>
          <w:b/>
          <w:sz w:val="20"/>
        </w:rPr>
        <w:t xml:space="preserve">Etienne Thiebaud, Cramans, Côtes-du-Jura </w:t>
      </w:r>
    </w:p>
    <w:p w14:paraId="0E759CEE" w14:textId="694BBDDF" w:rsidR="005C0C7F" w:rsidRPr="00606BCA" w:rsidRDefault="00906C99" w:rsidP="005C0C7F">
      <w:pPr>
        <w:tabs>
          <w:tab w:val="left" w:pos="2160"/>
          <w:tab w:val="left" w:pos="2880"/>
        </w:tabs>
        <w:spacing w:line="360" w:lineRule="auto"/>
        <w:ind w:right="1035"/>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“Lumachelles” |</w:t>
      </w:r>
      <w:r w:rsidRPr="00606BCA">
        <w:rPr>
          <w:rFonts w:ascii="Century Gothic" w:eastAsia="Century Gothic,Tahoma" w:hAnsi="Century Gothic" w:cs="Century Gothic,Tahoma"/>
          <w:sz w:val="16"/>
          <w:szCs w:val="16"/>
        </w:rPr>
        <w:t xml:space="preserve"> Chardonnay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39.00</w:t>
      </w:r>
    </w:p>
    <w:p w14:paraId="14C24DE7" w14:textId="77777777" w:rsidR="00906C99" w:rsidRPr="00606BCA" w:rsidRDefault="00906C99" w:rsidP="00906C99">
      <w:pPr>
        <w:tabs>
          <w:tab w:val="left" w:pos="2160"/>
          <w:tab w:val="left" w:pos="2880"/>
        </w:tabs>
        <w:spacing w:line="360" w:lineRule="auto"/>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 xml:space="preserve">Dne de l’Octavin, Alice Bouvot, Arbois </w:t>
      </w:r>
    </w:p>
    <w:p w14:paraId="7D3362AB" w14:textId="77777777" w:rsidR="00906C99" w:rsidRPr="00606BCA" w:rsidRDefault="00906C99" w:rsidP="00906C99">
      <w:pPr>
        <w:tabs>
          <w:tab w:val="left" w:pos="2160"/>
          <w:tab w:val="left" w:pos="2880"/>
        </w:tabs>
        <w:spacing w:line="360" w:lineRule="auto"/>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2016 “</w:t>
      </w:r>
      <w:r w:rsidRPr="00606BCA">
        <w:rPr>
          <w:rFonts w:ascii="Century Gothic" w:eastAsia="Century Gothic,Tahoma" w:hAnsi="Century Gothic" w:cs="Century Gothic,Tahoma"/>
          <w:sz w:val="20"/>
        </w:rPr>
        <w:t>P’tit Poussot</w:t>
      </w:r>
      <w:r w:rsidRPr="00606BCA">
        <w:rPr>
          <w:rFonts w:ascii="Century Gothic" w:eastAsia="Century Gothic,Tahoma" w:hAnsi="Century Gothic" w:cs="Century Gothic,Tahoma"/>
          <w:bCs/>
          <w:sz w:val="20"/>
        </w:rPr>
        <w:t>” |</w:t>
      </w:r>
      <w:r w:rsidRPr="00606BCA">
        <w:rPr>
          <w:rFonts w:ascii="Century Gothic" w:eastAsia="Century Gothic,Tahoma" w:hAnsi="Century Gothic" w:cs="Century Gothic,Tahoma"/>
          <w:bCs/>
          <w:sz w:val="16"/>
          <w:szCs w:val="16"/>
        </w:rPr>
        <w:t xml:space="preserve"> Chardonnay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66.00</w:t>
      </w:r>
    </w:p>
    <w:p w14:paraId="64DBB3F9" w14:textId="77777777" w:rsidR="005C0C7F" w:rsidRPr="00606BCA" w:rsidRDefault="005C0C7F" w:rsidP="005C0C7F">
      <w:pPr>
        <w:tabs>
          <w:tab w:val="left" w:pos="2160"/>
          <w:tab w:val="left" w:pos="2880"/>
        </w:tabs>
        <w:spacing w:line="360" w:lineRule="auto"/>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 xml:space="preserve">Didier Grappe, Arbois </w:t>
      </w:r>
    </w:p>
    <w:p w14:paraId="5B9436EA" w14:textId="77777777" w:rsidR="005C0C7F" w:rsidRPr="00606BCA" w:rsidRDefault="005C0C7F" w:rsidP="005C0C7F">
      <w:pPr>
        <w:tabs>
          <w:tab w:val="left" w:pos="2160"/>
          <w:tab w:val="left" w:pos="2880"/>
        </w:tabs>
        <w:spacing w:line="360" w:lineRule="auto"/>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2015 “</w:t>
      </w:r>
      <w:r w:rsidRPr="00606BCA">
        <w:rPr>
          <w:rFonts w:ascii="Century Gothic" w:eastAsia="Century Gothic,Tahoma" w:hAnsi="Century Gothic" w:cs="Century Gothic,Tahoma"/>
          <w:sz w:val="20"/>
        </w:rPr>
        <w:t>Ouillé</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bCs/>
          <w:sz w:val="16"/>
          <w:szCs w:val="16"/>
        </w:rPr>
        <w:t xml:space="preserve"> Traminer</w:t>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62.50</w:t>
      </w:r>
    </w:p>
    <w:p w14:paraId="11BDE8E2" w14:textId="77777777" w:rsidR="005C0C7F" w:rsidRPr="00606BCA" w:rsidRDefault="005C0C7F" w:rsidP="005C0C7F">
      <w:pPr>
        <w:pStyle w:val="Normal1"/>
        <w:tabs>
          <w:tab w:val="left" w:pos="8364"/>
        </w:tabs>
        <w:spacing w:line="360" w:lineRule="auto"/>
        <w:ind w:right="1035"/>
        <w:jc w:val="both"/>
        <w:rPr>
          <w:rFonts w:ascii="Century Gothic" w:hAnsi="Century Gothic"/>
        </w:rPr>
      </w:pPr>
      <w:r w:rsidRPr="00606BCA">
        <w:rPr>
          <w:rFonts w:ascii="Century Gothic" w:eastAsia="Century Gothic,Tahoma" w:hAnsi="Century Gothic" w:cs="Century Gothic,Tahoma"/>
          <w:b/>
          <w:bCs/>
          <w:sz w:val="20"/>
          <w:szCs w:val="20"/>
        </w:rPr>
        <w:t>Dne Bottes Rouge, Jean-Baptiste Menigoz, Arbois, Jura</w:t>
      </w:r>
    </w:p>
    <w:p w14:paraId="3D9BE8CA" w14:textId="06982225" w:rsidR="005C0C7F" w:rsidRPr="00606BCA" w:rsidRDefault="005C0C7F" w:rsidP="005C0C7F">
      <w:pPr>
        <w:pStyle w:val="Normal1"/>
        <w:tabs>
          <w:tab w:val="left" w:pos="7230"/>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“Léon” |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61.00</w:t>
      </w:r>
    </w:p>
    <w:p w14:paraId="213E5A30" w14:textId="15628AD5" w:rsidR="005C0C7F" w:rsidRPr="00606BCA" w:rsidRDefault="005C0C7F" w:rsidP="005C0C7F">
      <w:pPr>
        <w:pStyle w:val="Normal1"/>
        <w:tabs>
          <w:tab w:val="left" w:pos="7230"/>
        </w:tabs>
        <w:spacing w:line="360" w:lineRule="auto"/>
        <w:ind w:right="610"/>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“No Milk Today” | </w:t>
      </w:r>
      <w:r w:rsidRPr="00606BCA">
        <w:rPr>
          <w:rFonts w:ascii="Century Gothic" w:eastAsia="Century Gothic,Tahoma" w:hAnsi="Century Gothic" w:cs="Century Gothic,Tahoma"/>
          <w:sz w:val="16"/>
          <w:szCs w:val="16"/>
        </w:rPr>
        <w:t>Savagnin</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75.00</w:t>
      </w:r>
    </w:p>
    <w:p w14:paraId="532995C0" w14:textId="77777777" w:rsidR="005C0C7F" w:rsidRPr="00606BCA" w:rsidRDefault="005C0C7F" w:rsidP="005C0C7F">
      <w:pPr>
        <w:pStyle w:val="Normal1"/>
        <w:tabs>
          <w:tab w:val="right" w:pos="7938"/>
          <w:tab w:val="left" w:pos="8364"/>
        </w:tabs>
        <w:spacing w:line="360" w:lineRule="auto"/>
        <w:ind w:right="1035"/>
        <w:jc w:val="both"/>
        <w:rPr>
          <w:rFonts w:ascii="Century Gothic" w:hAnsi="Century Gothic"/>
        </w:rPr>
      </w:pPr>
      <w:r w:rsidRPr="00606BCA">
        <w:rPr>
          <w:rFonts w:ascii="Century Gothic" w:eastAsia="Century Gothic,Tahoma" w:hAnsi="Century Gothic" w:cs="Century Gothic,Tahoma"/>
          <w:b/>
          <w:bCs/>
          <w:sz w:val="20"/>
          <w:szCs w:val="20"/>
        </w:rPr>
        <w:t>Dne Pierre Overnoy, Emmanuel Houillon, Arbois-Pupillin, Jura</w:t>
      </w:r>
    </w:p>
    <w:p w14:paraId="7D62DB8F" w14:textId="7A433504" w:rsidR="005C0C7F" w:rsidRPr="00606BCA" w:rsidRDefault="005C0C7F" w:rsidP="005C0C7F">
      <w:pPr>
        <w:pStyle w:val="Normal1"/>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2012 “Arbois-Pupillin” | </w:t>
      </w:r>
      <w:r w:rsidRPr="00606BCA">
        <w:rPr>
          <w:rFonts w:ascii="Century Gothic" w:eastAsia="Century Gothic,Tahoma" w:hAnsi="Century Gothic" w:cs="Century Gothic,Tahoma"/>
          <w:sz w:val="16"/>
          <w:szCs w:val="16"/>
        </w:rPr>
        <w:t>Savagnin</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95.00</w:t>
      </w:r>
    </w:p>
    <w:p w14:paraId="548E03F8" w14:textId="77777777" w:rsidR="005C0C7F" w:rsidRPr="00606BCA" w:rsidRDefault="005C0C7F" w:rsidP="005C0C7F">
      <w:pPr>
        <w:pStyle w:val="Normal1"/>
        <w:tabs>
          <w:tab w:val="left" w:pos="8364"/>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 xml:space="preserve">Renaud Bruyere &amp; Adeline Houillon, </w:t>
      </w:r>
      <w:r w:rsidRPr="00606BCA">
        <w:rPr>
          <w:rFonts w:ascii="Century Gothic" w:eastAsia="Century Gothic,Tahoma" w:hAnsi="Century Gothic" w:cs="Century Gothic,Tahoma"/>
          <w:b/>
          <w:sz w:val="20"/>
          <w:szCs w:val="20"/>
        </w:rPr>
        <w:t>Arbois-Pupillin, Jura</w:t>
      </w:r>
    </w:p>
    <w:p w14:paraId="673B2738" w14:textId="77777777" w:rsidR="005C0C7F" w:rsidRPr="00606BCA" w:rsidRDefault="005C0C7F" w:rsidP="005C0C7F">
      <w:pPr>
        <w:pStyle w:val="Normal1"/>
        <w:tabs>
          <w:tab w:val="left" w:pos="7230"/>
        </w:tabs>
        <w:spacing w:line="360" w:lineRule="auto"/>
        <w:ind w:right="468"/>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“Savagnin” | </w:t>
      </w:r>
      <w:r w:rsidRPr="00606BCA">
        <w:rPr>
          <w:rFonts w:ascii="Century Gothic" w:eastAsia="Century Gothic,Tahoma" w:hAnsi="Century Gothic" w:cs="Century Gothic,Tahoma"/>
          <w:sz w:val="16"/>
          <w:szCs w:val="16"/>
        </w:rPr>
        <w:t>Savagnin</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85.00</w:t>
      </w:r>
    </w:p>
    <w:p w14:paraId="635C7F49" w14:textId="77777777" w:rsidR="005C0C7F" w:rsidRPr="00606BCA" w:rsidRDefault="005C0C7F" w:rsidP="005C0C7F">
      <w:pPr>
        <w:pStyle w:val="Normal1"/>
        <w:tabs>
          <w:tab w:val="left" w:pos="7230"/>
        </w:tabs>
        <w:spacing w:line="360" w:lineRule="auto"/>
        <w:ind w:right="468"/>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“La Croix Rouge” |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85.00</w:t>
      </w:r>
    </w:p>
    <w:p w14:paraId="69EB0CF3" w14:textId="77777777" w:rsidR="00606BCA" w:rsidRPr="00606BCA" w:rsidRDefault="00606BCA" w:rsidP="00606BCA">
      <w:pPr>
        <w:tabs>
          <w:tab w:val="left" w:pos="2160"/>
          <w:tab w:val="left" w:pos="2880"/>
        </w:tabs>
        <w:spacing w:line="360" w:lineRule="auto"/>
        <w:ind w:right="1035"/>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 xml:space="preserve">Marie-Pierre Chevassu, Château-Chalon </w:t>
      </w:r>
    </w:p>
    <w:p w14:paraId="374E42D7" w14:textId="6DA8392E" w:rsidR="00606BCA" w:rsidRDefault="00606BCA" w:rsidP="00606BCA">
      <w:pPr>
        <w:tabs>
          <w:tab w:val="left" w:pos="2160"/>
          <w:tab w:val="left" w:pos="2880"/>
        </w:tabs>
        <w:spacing w:line="360" w:lineRule="auto"/>
        <w:rPr>
          <w:rFonts w:ascii="Century Gothic" w:eastAsia="Century Gothic,Tahoma" w:hAnsi="Century Gothic" w:cs="Century Gothic,Tahoma"/>
          <w:b/>
          <w:bCs/>
          <w:sz w:val="20"/>
        </w:rPr>
      </w:pPr>
      <w:r w:rsidRPr="00606BCA">
        <w:rPr>
          <w:rFonts w:ascii="Century Gothic" w:eastAsia="Century Gothic,Tahoma" w:hAnsi="Century Gothic" w:cs="Century Gothic,Tahoma"/>
          <w:sz w:val="20"/>
        </w:rPr>
        <w:t>2015 “Sous-Voile” |</w:t>
      </w:r>
      <w:r w:rsidRPr="00606BCA">
        <w:rPr>
          <w:rFonts w:ascii="Century Gothic" w:eastAsia="Century Gothic,Tahoma" w:hAnsi="Century Gothic" w:cs="Century Gothic,Tahoma"/>
          <w:sz w:val="16"/>
          <w:szCs w:val="16"/>
        </w:rPr>
        <w:t xml:space="preserve"> Chardonnay</w:t>
      </w:r>
      <w:r w:rsidRPr="00606BCA">
        <w:rPr>
          <w:rFonts w:ascii="Century Gothic" w:eastAsia="Century Gothic,Tahoma" w:hAnsi="Century Gothic" w:cs="Century Gothic,Tahoma"/>
          <w:b/>
          <w:bCs/>
          <w:sz w:val="20"/>
        </w:rPr>
        <w:t xml:space="preserve"> </w:t>
      </w:r>
      <w:r>
        <w:rPr>
          <w:rFonts w:ascii="Century Gothic" w:eastAsia="Century Gothic,Tahoma" w:hAnsi="Century Gothic" w:cs="Century Gothic,Tahoma"/>
          <w:b/>
          <w:bCs/>
          <w:sz w:val="20"/>
        </w:rPr>
        <w:tab/>
      </w:r>
      <w:r>
        <w:rPr>
          <w:rFonts w:ascii="Century Gothic" w:eastAsia="Century Gothic,Tahoma" w:hAnsi="Century Gothic" w:cs="Century Gothic,Tahoma"/>
          <w:b/>
          <w:bCs/>
          <w:sz w:val="20"/>
        </w:rPr>
        <w:tab/>
      </w:r>
      <w:r>
        <w:rPr>
          <w:rFonts w:ascii="Century Gothic" w:eastAsia="Century Gothic,Tahoma" w:hAnsi="Century Gothic" w:cs="Century Gothic,Tahoma"/>
          <w:b/>
          <w:bCs/>
          <w:sz w:val="20"/>
        </w:rPr>
        <w:tab/>
      </w:r>
      <w:r>
        <w:rPr>
          <w:rFonts w:ascii="Century Gothic" w:eastAsia="Century Gothic,Tahoma" w:hAnsi="Century Gothic" w:cs="Century Gothic,Tahoma"/>
          <w:b/>
          <w:bCs/>
          <w:sz w:val="20"/>
        </w:rPr>
        <w:tab/>
      </w:r>
      <w:r>
        <w:rPr>
          <w:rFonts w:ascii="Century Gothic" w:eastAsia="Century Gothic,Tahoma" w:hAnsi="Century Gothic" w:cs="Century Gothic,Tahoma"/>
          <w:b/>
          <w:bCs/>
          <w:sz w:val="20"/>
        </w:rPr>
        <w:tab/>
      </w:r>
      <w:r>
        <w:rPr>
          <w:rFonts w:ascii="Century Gothic" w:eastAsia="Century Gothic,Tahoma" w:hAnsi="Century Gothic" w:cs="Century Gothic,Tahoma"/>
          <w:b/>
          <w:bCs/>
          <w:sz w:val="20"/>
        </w:rPr>
        <w:tab/>
      </w:r>
      <w:r w:rsidRPr="00606BCA">
        <w:rPr>
          <w:rFonts w:ascii="Century Gothic" w:eastAsia="Century Gothic,Tahoma" w:hAnsi="Century Gothic" w:cs="Century Gothic,Tahoma"/>
          <w:sz w:val="18"/>
          <w:szCs w:val="18"/>
        </w:rPr>
        <w:t>38.00</w:t>
      </w:r>
    </w:p>
    <w:p w14:paraId="77F0CB50" w14:textId="506701C1" w:rsidR="00E86DF9" w:rsidRPr="00606BCA" w:rsidRDefault="00E86DF9" w:rsidP="00606BCA">
      <w:pPr>
        <w:tabs>
          <w:tab w:val="left" w:pos="2160"/>
          <w:tab w:val="left" w:pos="2880"/>
        </w:tabs>
        <w:spacing w:line="360" w:lineRule="auto"/>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Les Dolomies, Céline &amp; Steve Gormally, Passenans</w:t>
      </w:r>
    </w:p>
    <w:p w14:paraId="6BB4C3D5" w14:textId="77777777" w:rsidR="00E86DF9" w:rsidRPr="00606BCA" w:rsidRDefault="00E86DF9" w:rsidP="00E86DF9">
      <w:pPr>
        <w:tabs>
          <w:tab w:val="left" w:pos="2160"/>
          <w:tab w:val="left" w:pos="2880"/>
        </w:tabs>
        <w:spacing w:line="360" w:lineRule="auto"/>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2016 “</w:t>
      </w:r>
      <w:r w:rsidRPr="00606BCA">
        <w:rPr>
          <w:rFonts w:ascii="Century Gothic" w:eastAsia="Century Gothic,Tahoma" w:hAnsi="Century Gothic" w:cs="Century Gothic,Tahoma"/>
          <w:sz w:val="20"/>
        </w:rPr>
        <w:t>La Chaux</w:t>
      </w:r>
      <w:r w:rsidRPr="00606BCA">
        <w:rPr>
          <w:rFonts w:ascii="Century Gothic" w:eastAsia="Century Gothic,Tahoma" w:hAnsi="Century Gothic" w:cs="Century Gothic,Tahoma"/>
          <w:bCs/>
          <w:sz w:val="20"/>
        </w:rPr>
        <w:t>” |</w:t>
      </w:r>
      <w:r w:rsidRPr="00606BCA">
        <w:rPr>
          <w:rFonts w:ascii="Century Gothic" w:eastAsia="Century Gothic,Tahoma" w:hAnsi="Century Gothic" w:cs="Century Gothic,Tahoma"/>
          <w:bCs/>
          <w:sz w:val="16"/>
          <w:szCs w:val="16"/>
        </w:rPr>
        <w:t xml:space="preserve"> Chardonnay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61.00</w:t>
      </w:r>
    </w:p>
    <w:p w14:paraId="0D1EB064" w14:textId="77777777" w:rsidR="004356D6" w:rsidRPr="00606BCA" w:rsidRDefault="004356D6" w:rsidP="00523497">
      <w:pPr>
        <w:pStyle w:val="Normal1"/>
        <w:tabs>
          <w:tab w:val="left" w:pos="8364"/>
        </w:tabs>
        <w:spacing w:line="360" w:lineRule="auto"/>
        <w:ind w:right="1035"/>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Anne &amp; Jean-François Ganevat, Rotalier, Jura</w:t>
      </w:r>
    </w:p>
    <w:p w14:paraId="6D61B395" w14:textId="398626C3" w:rsidR="004356D6" w:rsidRPr="00606BCA" w:rsidRDefault="004356D6" w:rsidP="00523497">
      <w:pPr>
        <w:pStyle w:val="Normal1"/>
        <w:tabs>
          <w:tab w:val="right" w:pos="7655"/>
          <w:tab w:val="left" w:pos="8364"/>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“Florine” |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68.00</w:t>
      </w:r>
    </w:p>
    <w:p w14:paraId="5833515D" w14:textId="78A25BBC" w:rsidR="004356D6" w:rsidRPr="00606BCA" w:rsidRDefault="004356D6" w:rsidP="00523497">
      <w:pPr>
        <w:pStyle w:val="Normal1"/>
        <w:tabs>
          <w:tab w:val="right" w:pos="7655"/>
          <w:tab w:val="left" w:pos="8364"/>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“Grusse en Billat” | </w:t>
      </w:r>
      <w:r w:rsidRPr="00606BCA">
        <w:rPr>
          <w:rFonts w:ascii="Century Gothic" w:eastAsia="Century Gothic,Tahoma" w:hAnsi="Century Gothic" w:cs="Century Gothic,Tahoma"/>
          <w:sz w:val="16"/>
          <w:szCs w:val="16"/>
        </w:rPr>
        <w:t>Chardonna</w:t>
      </w:r>
      <w:r w:rsidR="00630E05" w:rsidRPr="00606BCA">
        <w:rPr>
          <w:rFonts w:ascii="Century Gothic" w:eastAsia="Century Gothic,Tahoma" w:hAnsi="Century Gothic" w:cs="Century Gothic,Tahoma"/>
          <w:sz w:val="16"/>
          <w:szCs w:val="16"/>
        </w:rPr>
        <w:t>y</w:t>
      </w:r>
      <w:r w:rsidR="00630E05"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66.00</w:t>
      </w:r>
    </w:p>
    <w:p w14:paraId="43C54EE7" w14:textId="5FE4EEAF" w:rsidR="004356D6" w:rsidRPr="00606BCA" w:rsidRDefault="004356D6" w:rsidP="00523497">
      <w:pPr>
        <w:pStyle w:val="Normal1"/>
        <w:tabs>
          <w:tab w:val="right" w:pos="7655"/>
          <w:tab w:val="left" w:pos="8364"/>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“Les Grandes Teppes Vieilles Vignes” | </w:t>
      </w:r>
      <w:r w:rsidRPr="00606BCA">
        <w:rPr>
          <w:rFonts w:ascii="Century Gothic" w:eastAsia="Century Gothic,Tahoma" w:hAnsi="Century Gothic" w:cs="Century Gothic,Tahoma"/>
          <w:sz w:val="16"/>
          <w:szCs w:val="16"/>
        </w:rPr>
        <w:t>Chardonnay</w:t>
      </w:r>
      <w:r w:rsidR="00630E05"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80.00</w:t>
      </w:r>
    </w:p>
    <w:p w14:paraId="0370BFE6" w14:textId="6CA5A822" w:rsidR="004356D6" w:rsidRPr="00606BCA" w:rsidRDefault="004356D6" w:rsidP="00523497">
      <w:pPr>
        <w:pStyle w:val="Normal1"/>
        <w:tabs>
          <w:tab w:val="right" w:pos="7655"/>
          <w:tab w:val="left" w:pos="8364"/>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2013 “Les Grandes Teppes Vieilles Vignes” |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70.00</w:t>
      </w:r>
    </w:p>
    <w:p w14:paraId="177E9514" w14:textId="11BA3C56" w:rsidR="004356D6" w:rsidRPr="00606BCA" w:rsidRDefault="004356D6" w:rsidP="00523497">
      <w:pPr>
        <w:pStyle w:val="Normal1"/>
        <w:tabs>
          <w:tab w:val="right" w:pos="765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2013 VdF “Le Zaune à Dédée” | </w:t>
      </w:r>
      <w:r w:rsidRPr="00606BCA">
        <w:rPr>
          <w:rFonts w:ascii="Century Gothic" w:eastAsia="Century Gothic,Tahoma" w:hAnsi="Century Gothic" w:cs="Century Gothic,Tahoma"/>
          <w:sz w:val="16"/>
          <w:szCs w:val="16"/>
        </w:rPr>
        <w:t>Savagnin, Gewürztraminer</w:t>
      </w:r>
      <w:r w:rsidRPr="00606BCA">
        <w:rPr>
          <w:rFonts w:ascii="Century Gothic" w:eastAsia="Tahoma" w:hAnsi="Century Gothic" w:cs="Tahoma"/>
          <w:sz w:val="20"/>
          <w:szCs w:val="20"/>
        </w:rPr>
        <w:tab/>
      </w:r>
      <w:r w:rsidR="00523497" w:rsidRPr="00606BCA">
        <w:rPr>
          <w:rFonts w:ascii="Century Gothic" w:eastAsia="Tahoma" w:hAnsi="Century Gothic" w:cs="Tahoma"/>
          <w:sz w:val="18"/>
          <w:szCs w:val="18"/>
        </w:rPr>
        <w:t xml:space="preserve">                           </w:t>
      </w:r>
      <w:r w:rsidRPr="00606BCA">
        <w:rPr>
          <w:rFonts w:ascii="Century Gothic" w:eastAsia="Tahoma" w:hAnsi="Century Gothic" w:cs="Tahoma"/>
          <w:sz w:val="18"/>
          <w:szCs w:val="18"/>
        </w:rPr>
        <w:t xml:space="preserve">(sk/ox) </w:t>
      </w:r>
      <w:r w:rsidRPr="00606BCA">
        <w:rPr>
          <w:rFonts w:ascii="Century Gothic" w:eastAsia="Century Gothic,Tahoma" w:hAnsi="Century Gothic" w:cs="Century Gothic,Tahoma"/>
          <w:sz w:val="18"/>
          <w:szCs w:val="18"/>
        </w:rPr>
        <w:t>73.00</w:t>
      </w:r>
    </w:p>
    <w:p w14:paraId="6E29CE6B" w14:textId="47592BC7" w:rsidR="004356D6" w:rsidRPr="00606BCA" w:rsidRDefault="004356D6" w:rsidP="00523497">
      <w:pPr>
        <w:pStyle w:val="Normal1"/>
        <w:tabs>
          <w:tab w:val="right" w:pos="7655"/>
          <w:tab w:val="left" w:pos="8364"/>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“Les Chalasses Marnes Bleues” | </w:t>
      </w:r>
      <w:r w:rsidRPr="00606BCA">
        <w:rPr>
          <w:rFonts w:ascii="Century Gothic" w:eastAsia="Century Gothic,Tahoma" w:hAnsi="Century Gothic" w:cs="Century Gothic,Tahoma"/>
          <w:sz w:val="16"/>
          <w:szCs w:val="16"/>
        </w:rPr>
        <w:t>Savagnin</w:t>
      </w:r>
      <w:r w:rsidRPr="00606BCA">
        <w:rPr>
          <w:rFonts w:ascii="Century Gothic" w:eastAsia="Tahoma" w:hAnsi="Century Gothic" w:cs="Tahoma"/>
          <w:sz w:val="20"/>
          <w:szCs w:val="20"/>
        </w:rPr>
        <w:tab/>
      </w:r>
      <w:r w:rsidR="00630E05" w:rsidRPr="00606BCA">
        <w:rPr>
          <w:rFonts w:ascii="Century Gothic" w:eastAsia="Tahoma" w:hAnsi="Century Gothic" w:cs="Tahoma"/>
          <w:sz w:val="20"/>
          <w:szCs w:val="20"/>
        </w:rPr>
        <w:t xml:space="preserve">  </w:t>
      </w:r>
      <w:r w:rsidRPr="00606BCA">
        <w:rPr>
          <w:rFonts w:ascii="Century Gothic" w:eastAsia="Century Gothic,Tahoma" w:hAnsi="Century Gothic" w:cs="Century Gothic,Tahoma"/>
          <w:sz w:val="18"/>
          <w:szCs w:val="18"/>
        </w:rPr>
        <w:t>85.00</w:t>
      </w:r>
    </w:p>
    <w:p w14:paraId="54E0DAE0" w14:textId="3F071B93" w:rsidR="004356D6" w:rsidRPr="00606BCA" w:rsidRDefault="004356D6" w:rsidP="00523497">
      <w:pPr>
        <w:pStyle w:val="Normal1"/>
        <w:tabs>
          <w:tab w:val="right" w:pos="7655"/>
          <w:tab w:val="left" w:pos="8364"/>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2012 “Les Chalasses Marnes Bleues” | </w:t>
      </w:r>
      <w:r w:rsidRPr="00606BCA">
        <w:rPr>
          <w:rFonts w:ascii="Century Gothic" w:eastAsia="Century Gothic,Tahoma" w:hAnsi="Century Gothic" w:cs="Century Gothic,Tahoma"/>
          <w:sz w:val="16"/>
          <w:szCs w:val="16"/>
        </w:rPr>
        <w:t>Savagnin</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75.00</w:t>
      </w:r>
    </w:p>
    <w:p w14:paraId="46243420" w14:textId="1B6E422C" w:rsidR="00523497" w:rsidRPr="00606BCA" w:rsidRDefault="004356D6" w:rsidP="00523497">
      <w:pPr>
        <w:pStyle w:val="Normal1"/>
        <w:tabs>
          <w:tab w:val="right" w:pos="765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2012 “Dolium” |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20"/>
          <w:szCs w:val="20"/>
        </w:rPr>
        <w:tab/>
      </w:r>
      <w:r w:rsidRPr="00606BCA">
        <w:rPr>
          <w:rFonts w:ascii="Century Gothic" w:eastAsia="Tahoma" w:hAnsi="Century Gothic" w:cs="Tahoma"/>
          <w:sz w:val="18"/>
          <w:szCs w:val="18"/>
        </w:rPr>
        <w:t xml:space="preserve">                                                              </w:t>
      </w:r>
      <w:r w:rsidR="00630E05" w:rsidRPr="00606BCA">
        <w:rPr>
          <w:rFonts w:ascii="Century Gothic" w:eastAsia="Tahoma" w:hAnsi="Century Gothic" w:cs="Tahoma"/>
          <w:sz w:val="18"/>
          <w:szCs w:val="18"/>
        </w:rPr>
        <w:t xml:space="preserve">                  </w:t>
      </w:r>
      <w:r w:rsidRPr="00606BCA">
        <w:rPr>
          <w:rFonts w:ascii="Century Gothic" w:eastAsia="Tahoma" w:hAnsi="Century Gothic" w:cs="Tahoma"/>
          <w:sz w:val="18"/>
          <w:szCs w:val="18"/>
        </w:rPr>
        <w:t xml:space="preserve">(sk/ox) </w:t>
      </w:r>
      <w:r w:rsidRPr="00606BCA">
        <w:rPr>
          <w:rFonts w:ascii="Century Gothic" w:eastAsia="Century Gothic,Tahoma" w:hAnsi="Century Gothic" w:cs="Century Gothic,Tahoma"/>
          <w:sz w:val="18"/>
          <w:szCs w:val="18"/>
        </w:rPr>
        <w:t>62.00</w:t>
      </w:r>
    </w:p>
    <w:p w14:paraId="2DDD6FC9" w14:textId="18C112AA" w:rsidR="004356D6" w:rsidRPr="00606BCA" w:rsidRDefault="004356D6" w:rsidP="00523497">
      <w:pPr>
        <w:pStyle w:val="Normal1"/>
        <w:tabs>
          <w:tab w:val="right" w:pos="765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2011 “Cuvée de Garde” | </w:t>
      </w:r>
      <w:r w:rsidRPr="00606BCA">
        <w:rPr>
          <w:rFonts w:ascii="Century Gothic" w:eastAsia="Century Gothic,Tahoma" w:hAnsi="Century Gothic" w:cs="Century Gothic,Tahoma"/>
          <w:sz w:val="16"/>
          <w:szCs w:val="16"/>
        </w:rPr>
        <w:t>Chardonnay, Savagnin</w:t>
      </w:r>
      <w:r w:rsidRPr="00606BCA">
        <w:rPr>
          <w:rFonts w:ascii="Century Gothic" w:eastAsia="Tahoma" w:hAnsi="Century Gothic" w:cs="Tahoma"/>
          <w:sz w:val="20"/>
          <w:szCs w:val="20"/>
        </w:rPr>
        <w:tab/>
      </w:r>
      <w:r w:rsidRPr="00606BCA">
        <w:rPr>
          <w:rFonts w:ascii="Century Gothic" w:eastAsia="Tahoma" w:hAnsi="Century Gothic" w:cs="Tahoma"/>
          <w:sz w:val="18"/>
          <w:szCs w:val="18"/>
        </w:rPr>
        <w:t xml:space="preserve">                          </w:t>
      </w:r>
      <w:r w:rsidR="005C0C7F" w:rsidRPr="00606BCA">
        <w:rPr>
          <w:rFonts w:ascii="Century Gothic" w:eastAsia="Tahoma" w:hAnsi="Century Gothic" w:cs="Tahoma"/>
          <w:sz w:val="18"/>
          <w:szCs w:val="18"/>
        </w:rPr>
        <w:t xml:space="preserve">                      </w:t>
      </w:r>
      <w:r w:rsidRPr="00606BCA">
        <w:rPr>
          <w:rFonts w:ascii="Century Gothic" w:eastAsia="Tahoma" w:hAnsi="Century Gothic" w:cs="Tahoma"/>
          <w:sz w:val="18"/>
          <w:szCs w:val="18"/>
        </w:rPr>
        <w:t xml:space="preserve">(ox) </w:t>
      </w:r>
      <w:r w:rsidRPr="00606BCA">
        <w:rPr>
          <w:rFonts w:ascii="Century Gothic" w:eastAsia="Century Gothic,Tahoma" w:hAnsi="Century Gothic" w:cs="Century Gothic,Tahoma"/>
          <w:sz w:val="18"/>
          <w:szCs w:val="18"/>
        </w:rPr>
        <w:t>69.00</w:t>
      </w:r>
    </w:p>
    <w:p w14:paraId="23164D82" w14:textId="325BB946" w:rsidR="004356D6" w:rsidRPr="00606BCA" w:rsidRDefault="004356D6" w:rsidP="00523497">
      <w:pPr>
        <w:pStyle w:val="Normal1"/>
        <w:tabs>
          <w:tab w:val="right" w:pos="7655"/>
        </w:tabs>
        <w:spacing w:line="360" w:lineRule="auto"/>
        <w:ind w:right="18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2010 “Cuvée de Garde” | </w:t>
      </w:r>
      <w:r w:rsidRPr="00606BCA">
        <w:rPr>
          <w:rFonts w:ascii="Century Gothic" w:eastAsia="Century Gothic,Tahoma" w:hAnsi="Century Gothic" w:cs="Century Gothic,Tahoma"/>
          <w:sz w:val="16"/>
          <w:szCs w:val="16"/>
        </w:rPr>
        <w:t>Chardonnay, Savagnin</w:t>
      </w:r>
      <w:r w:rsidRPr="00606BCA">
        <w:rPr>
          <w:rFonts w:ascii="Century Gothic" w:eastAsia="Tahoma" w:hAnsi="Century Gothic" w:cs="Tahoma"/>
          <w:sz w:val="20"/>
          <w:szCs w:val="20"/>
        </w:rPr>
        <w:tab/>
      </w:r>
      <w:r w:rsidRPr="00606BCA">
        <w:rPr>
          <w:rFonts w:ascii="Century Gothic" w:eastAsia="Tahoma" w:hAnsi="Century Gothic" w:cs="Tahoma"/>
          <w:sz w:val="18"/>
          <w:szCs w:val="18"/>
        </w:rPr>
        <w:t xml:space="preserve">                       </w:t>
      </w:r>
      <w:r w:rsidR="005C0C7F" w:rsidRPr="00606BCA">
        <w:rPr>
          <w:rFonts w:ascii="Century Gothic" w:eastAsia="Tahoma" w:hAnsi="Century Gothic" w:cs="Tahoma"/>
          <w:sz w:val="18"/>
          <w:szCs w:val="18"/>
        </w:rPr>
        <w:t xml:space="preserve">                         </w:t>
      </w:r>
      <w:r w:rsidRPr="00606BCA">
        <w:rPr>
          <w:rFonts w:ascii="Century Gothic" w:eastAsia="Tahoma" w:hAnsi="Century Gothic" w:cs="Tahoma"/>
          <w:sz w:val="18"/>
          <w:szCs w:val="18"/>
        </w:rPr>
        <w:t xml:space="preserve">(ox) </w:t>
      </w:r>
      <w:r w:rsidRPr="00606BCA">
        <w:rPr>
          <w:rFonts w:ascii="Century Gothic" w:eastAsia="Century Gothic,Tahoma" w:hAnsi="Century Gothic" w:cs="Century Gothic,Tahoma"/>
          <w:sz w:val="18"/>
          <w:szCs w:val="18"/>
        </w:rPr>
        <w:t>60.00</w:t>
      </w:r>
    </w:p>
    <w:p w14:paraId="29A845C0" w14:textId="508F26F2" w:rsidR="004356D6" w:rsidRPr="00606BCA" w:rsidRDefault="004356D6" w:rsidP="00523497">
      <w:pPr>
        <w:pStyle w:val="Normal1"/>
        <w:tabs>
          <w:tab w:val="right" w:pos="7655"/>
        </w:tabs>
        <w:spacing w:line="360" w:lineRule="auto"/>
        <w:ind w:right="18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2008 “La Cuvée du Pepe” |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20"/>
          <w:szCs w:val="20"/>
        </w:rPr>
        <w:tab/>
      </w:r>
      <w:r w:rsidRPr="00606BCA">
        <w:rPr>
          <w:rFonts w:ascii="Century Gothic" w:eastAsia="Tahoma" w:hAnsi="Century Gothic" w:cs="Tahoma"/>
          <w:sz w:val="18"/>
          <w:szCs w:val="18"/>
        </w:rPr>
        <w:t xml:space="preserve">                                                        </w:t>
      </w:r>
      <w:r w:rsidR="005C0C7F" w:rsidRPr="00606BCA">
        <w:rPr>
          <w:rFonts w:ascii="Century Gothic" w:eastAsia="Tahoma" w:hAnsi="Century Gothic" w:cs="Tahoma"/>
          <w:sz w:val="18"/>
          <w:szCs w:val="18"/>
        </w:rPr>
        <w:t xml:space="preserve">      </w:t>
      </w:r>
      <w:r w:rsidRPr="00606BCA">
        <w:rPr>
          <w:rFonts w:ascii="Century Gothic" w:eastAsia="Tahoma" w:hAnsi="Century Gothic" w:cs="Tahoma"/>
          <w:sz w:val="18"/>
          <w:szCs w:val="18"/>
        </w:rPr>
        <w:t xml:space="preserve">(ox) </w:t>
      </w:r>
      <w:r w:rsidRPr="00606BCA">
        <w:rPr>
          <w:rFonts w:ascii="Century Gothic" w:eastAsia="Century Gothic,Tahoma" w:hAnsi="Century Gothic" w:cs="Century Gothic,Tahoma"/>
          <w:sz w:val="18"/>
          <w:szCs w:val="18"/>
        </w:rPr>
        <w:t>120.00</w:t>
      </w:r>
    </w:p>
    <w:p w14:paraId="3788A234" w14:textId="0FD63BE2" w:rsidR="004356D6" w:rsidRPr="00606BCA" w:rsidRDefault="004356D6" w:rsidP="00523497">
      <w:pPr>
        <w:pStyle w:val="Normal1"/>
        <w:tabs>
          <w:tab w:val="right" w:pos="765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2008 “Cuvée Prestige” |</w:t>
      </w:r>
      <w:r w:rsidRPr="00606BCA">
        <w:rPr>
          <w:rFonts w:ascii="Century Gothic" w:eastAsia="Century Gothic,Tahoma" w:hAnsi="Century Gothic" w:cs="Century Gothic,Tahoma"/>
          <w:sz w:val="16"/>
          <w:szCs w:val="16"/>
        </w:rPr>
        <w:t xml:space="preserve"> Savagnin</w:t>
      </w:r>
      <w:r w:rsidRPr="00606BCA">
        <w:rPr>
          <w:rFonts w:ascii="Century Gothic" w:eastAsia="Tahoma" w:hAnsi="Century Gothic" w:cs="Tahoma"/>
          <w:sz w:val="20"/>
          <w:szCs w:val="20"/>
        </w:rPr>
        <w:tab/>
      </w:r>
      <w:r w:rsidRPr="00606BCA">
        <w:rPr>
          <w:rFonts w:ascii="Century Gothic" w:eastAsia="Tahoma" w:hAnsi="Century Gothic" w:cs="Tahoma"/>
          <w:sz w:val="18"/>
          <w:szCs w:val="18"/>
        </w:rPr>
        <w:t xml:space="preserve">                                                                     </w:t>
      </w:r>
      <w:r w:rsidR="005C0C7F" w:rsidRPr="00606BCA">
        <w:rPr>
          <w:rFonts w:ascii="Century Gothic" w:eastAsia="Tahoma" w:hAnsi="Century Gothic" w:cs="Tahoma"/>
          <w:sz w:val="18"/>
          <w:szCs w:val="18"/>
        </w:rPr>
        <w:t xml:space="preserve">      </w:t>
      </w:r>
      <w:r w:rsidRPr="00606BCA">
        <w:rPr>
          <w:rFonts w:ascii="Century Gothic" w:eastAsia="Tahoma" w:hAnsi="Century Gothic" w:cs="Tahoma"/>
          <w:sz w:val="18"/>
          <w:szCs w:val="18"/>
        </w:rPr>
        <w:t xml:space="preserve">(ox) </w:t>
      </w:r>
      <w:r w:rsidRPr="00606BCA">
        <w:rPr>
          <w:rFonts w:ascii="Century Gothic" w:eastAsia="Century Gothic,Tahoma" w:hAnsi="Century Gothic" w:cs="Century Gothic,Tahoma"/>
          <w:sz w:val="18"/>
          <w:szCs w:val="18"/>
        </w:rPr>
        <w:t>88.00</w:t>
      </w:r>
    </w:p>
    <w:p w14:paraId="0FC37B5C" w14:textId="0F3A30EC" w:rsidR="004356D6" w:rsidRPr="00606BCA" w:rsidRDefault="004356D6" w:rsidP="00523497">
      <w:pPr>
        <w:pStyle w:val="Normal1"/>
        <w:tabs>
          <w:tab w:val="right" w:pos="765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2006 “Cuvée Prestige” | </w:t>
      </w:r>
      <w:r w:rsidRPr="00606BCA">
        <w:rPr>
          <w:rFonts w:ascii="Century Gothic" w:eastAsia="Century Gothic,Tahoma" w:hAnsi="Century Gothic" w:cs="Century Gothic,Tahoma"/>
          <w:sz w:val="16"/>
          <w:szCs w:val="16"/>
        </w:rPr>
        <w:t>Savagnin</w:t>
      </w:r>
      <w:r w:rsidRPr="00606BCA">
        <w:rPr>
          <w:rFonts w:ascii="Century Gothic" w:eastAsia="Tahoma" w:hAnsi="Century Gothic" w:cs="Tahoma"/>
          <w:sz w:val="20"/>
          <w:szCs w:val="20"/>
        </w:rPr>
        <w:tab/>
      </w:r>
      <w:r w:rsidRPr="00606BCA">
        <w:rPr>
          <w:rFonts w:ascii="Century Gothic" w:eastAsia="Tahoma" w:hAnsi="Century Gothic" w:cs="Tahoma"/>
          <w:sz w:val="18"/>
          <w:szCs w:val="18"/>
        </w:rPr>
        <w:t xml:space="preserve">                                                                         </w:t>
      </w:r>
      <w:r w:rsidR="00630E05" w:rsidRPr="00606BCA">
        <w:rPr>
          <w:rFonts w:ascii="Century Gothic" w:eastAsia="Tahoma" w:hAnsi="Century Gothic" w:cs="Tahoma"/>
          <w:sz w:val="18"/>
          <w:szCs w:val="18"/>
        </w:rPr>
        <w:t xml:space="preserve">  (</w:t>
      </w:r>
      <w:r w:rsidRPr="00606BCA">
        <w:rPr>
          <w:rFonts w:ascii="Century Gothic" w:eastAsia="Tahoma" w:hAnsi="Century Gothic" w:cs="Tahoma"/>
          <w:sz w:val="18"/>
          <w:szCs w:val="18"/>
        </w:rPr>
        <w:t xml:space="preserve">ox) </w:t>
      </w:r>
      <w:r w:rsidRPr="00606BCA">
        <w:rPr>
          <w:rFonts w:ascii="Century Gothic" w:eastAsia="Century Gothic,Tahoma" w:hAnsi="Century Gothic" w:cs="Century Gothic,Tahoma"/>
          <w:sz w:val="18"/>
          <w:szCs w:val="18"/>
        </w:rPr>
        <w:t>79.00</w:t>
      </w:r>
    </w:p>
    <w:p w14:paraId="5F4C5004" w14:textId="77777777" w:rsidR="00EF29D0" w:rsidRPr="00606BCA" w:rsidRDefault="00EF29D0" w:rsidP="00EF29D0">
      <w:pPr>
        <w:pStyle w:val="Normal1"/>
        <w:tabs>
          <w:tab w:val="left" w:pos="8364"/>
        </w:tabs>
        <w:spacing w:line="360" w:lineRule="auto"/>
        <w:ind w:right="1035"/>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Peggy &amp; Jean-Pascal Burenfosse, Rotalier, Jura</w:t>
      </w:r>
    </w:p>
    <w:p w14:paraId="0DA69A99" w14:textId="59E89280" w:rsidR="00EF29D0" w:rsidRPr="00606BCA" w:rsidRDefault="00EF29D0" w:rsidP="005C0C7F">
      <w:pPr>
        <w:pStyle w:val="Normal1"/>
        <w:tabs>
          <w:tab w:val="left" w:pos="7230"/>
          <w:tab w:val="left" w:pos="8080"/>
        </w:tabs>
        <w:spacing w:line="360" w:lineRule="auto"/>
        <w:ind w:right="752"/>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“Le Varron” | </w:t>
      </w:r>
      <w:r w:rsidRPr="00606BCA">
        <w:rPr>
          <w:rFonts w:ascii="Century Gothic" w:eastAsia="Century Gothic,Tahoma" w:hAnsi="Century Gothic" w:cs="Century Gothic,Tahoma"/>
          <w:sz w:val="16"/>
          <w:szCs w:val="16"/>
        </w:rPr>
        <w:t>Chardonnay</w:t>
      </w:r>
      <w:r w:rsidR="005C0C7F"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55.00</w:t>
      </w:r>
    </w:p>
    <w:p w14:paraId="4B859DB2" w14:textId="136BB0C9" w:rsidR="00EF29D0" w:rsidRPr="00606BCA" w:rsidRDefault="00EF29D0" w:rsidP="005C0C7F">
      <w:pPr>
        <w:pStyle w:val="Normal1"/>
        <w:tabs>
          <w:tab w:val="left" w:pos="6804"/>
          <w:tab w:val="left" w:pos="8080"/>
        </w:tabs>
        <w:spacing w:line="360" w:lineRule="auto"/>
        <w:ind w:right="752"/>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“Le Varron” | </w:t>
      </w:r>
      <w:r w:rsidRPr="00606BCA">
        <w:rPr>
          <w:rFonts w:ascii="Century Gothic" w:eastAsia="Century Gothic,Tahoma" w:hAnsi="Century Gothic" w:cs="Century Gothic,Tahoma"/>
          <w:sz w:val="16"/>
          <w:szCs w:val="16"/>
        </w:rPr>
        <w:t>Savagnin</w:t>
      </w:r>
      <w:r w:rsidR="005C0C7F" w:rsidRPr="00606BCA">
        <w:rPr>
          <w:rFonts w:ascii="Century Gothic" w:eastAsia="Tahoma" w:hAnsi="Century Gothic" w:cs="Tahoma"/>
          <w:sz w:val="20"/>
          <w:szCs w:val="20"/>
        </w:rPr>
        <w:tab/>
        <w:t xml:space="preserve"> </w:t>
      </w:r>
      <w:r w:rsidRPr="00606BCA">
        <w:rPr>
          <w:rFonts w:ascii="Century Gothic" w:eastAsia="Tahoma" w:hAnsi="Century Gothic" w:cs="Tahoma"/>
          <w:sz w:val="18"/>
          <w:szCs w:val="18"/>
        </w:rPr>
        <w:t xml:space="preserve">(ox) </w:t>
      </w:r>
      <w:r w:rsidRPr="00606BCA">
        <w:rPr>
          <w:rFonts w:ascii="Century Gothic" w:eastAsia="Century Gothic,Tahoma" w:hAnsi="Century Gothic" w:cs="Century Gothic,Tahoma"/>
          <w:sz w:val="18"/>
          <w:szCs w:val="18"/>
        </w:rPr>
        <w:t>55.00</w:t>
      </w:r>
    </w:p>
    <w:p w14:paraId="5FFFA5C1" w14:textId="7587EBBF" w:rsidR="00EF29D0" w:rsidRPr="00606BCA" w:rsidRDefault="00EF29D0" w:rsidP="005C0C7F">
      <w:pPr>
        <w:pStyle w:val="Normal1"/>
        <w:tabs>
          <w:tab w:val="left" w:pos="7230"/>
          <w:tab w:val="left" w:pos="8080"/>
        </w:tabs>
        <w:spacing w:line="360" w:lineRule="auto"/>
        <w:ind w:right="752"/>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“Les Ammonites” |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20"/>
          <w:szCs w:val="20"/>
        </w:rPr>
        <w:tab/>
      </w:r>
      <w:r w:rsidR="0017095E">
        <w:rPr>
          <w:rFonts w:ascii="Century Gothic" w:eastAsia="Century Gothic,Tahoma" w:hAnsi="Century Gothic" w:cs="Century Gothic,Tahoma"/>
          <w:sz w:val="18"/>
          <w:szCs w:val="18"/>
        </w:rPr>
        <w:t>49</w:t>
      </w:r>
      <w:r w:rsidRPr="00606BCA">
        <w:rPr>
          <w:rFonts w:ascii="Century Gothic" w:eastAsia="Century Gothic,Tahoma" w:hAnsi="Century Gothic" w:cs="Century Gothic,Tahoma"/>
          <w:sz w:val="18"/>
          <w:szCs w:val="18"/>
        </w:rPr>
        <w:t>.00</w:t>
      </w:r>
    </w:p>
    <w:p w14:paraId="6D86D31F" w14:textId="4714DAF4" w:rsidR="00EF29D0" w:rsidRPr="00606BCA" w:rsidRDefault="00EF29D0" w:rsidP="005C0C7F">
      <w:pPr>
        <w:pStyle w:val="Normal1"/>
        <w:tabs>
          <w:tab w:val="left" w:pos="7230"/>
          <w:tab w:val="left" w:pos="8080"/>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“Marcus Terentius Varro” |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42.00</w:t>
      </w:r>
    </w:p>
    <w:p w14:paraId="685E4FAF" w14:textId="06209E0F" w:rsidR="00EF29D0" w:rsidRPr="00606BCA" w:rsidRDefault="00EF29D0" w:rsidP="005C0C7F">
      <w:pPr>
        <w:pStyle w:val="Normal1"/>
        <w:tabs>
          <w:tab w:val="left" w:pos="7230"/>
          <w:tab w:val="left" w:pos="8080"/>
        </w:tabs>
        <w:spacing w:line="360" w:lineRule="auto"/>
        <w:ind w:right="752"/>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2013 “L’Hopital” |</w:t>
      </w:r>
      <w:r w:rsidRPr="00606BCA">
        <w:rPr>
          <w:rFonts w:ascii="Century Gothic" w:eastAsia="Century Gothic,Tahoma" w:hAnsi="Century Gothic" w:cs="Century Gothic,Tahoma"/>
          <w:sz w:val="16"/>
          <w:szCs w:val="16"/>
        </w:rPr>
        <w:t xml:space="preserve"> Savagnin</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58.00</w:t>
      </w:r>
    </w:p>
    <w:p w14:paraId="0523DD7F" w14:textId="2C5C49A4" w:rsidR="00EF29D0" w:rsidRPr="00606BCA" w:rsidRDefault="00EF29D0" w:rsidP="005C0C7F">
      <w:pPr>
        <w:pStyle w:val="Normal1"/>
        <w:tabs>
          <w:tab w:val="left" w:pos="7230"/>
          <w:tab w:val="left" w:pos="8080"/>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2012 “</w:t>
      </w:r>
      <w:proofErr w:type="gramStart"/>
      <w:r w:rsidRPr="00606BCA">
        <w:rPr>
          <w:rFonts w:ascii="Century Gothic" w:eastAsia="Century Gothic,Tahoma" w:hAnsi="Century Gothic" w:cs="Century Gothic,Tahoma"/>
          <w:sz w:val="20"/>
          <w:szCs w:val="20"/>
        </w:rPr>
        <w:t>Et</w:t>
      </w:r>
      <w:proofErr w:type="gramEnd"/>
      <w:r w:rsidRPr="00606BCA">
        <w:rPr>
          <w:rFonts w:ascii="Century Gothic" w:eastAsia="Century Gothic,Tahoma" w:hAnsi="Century Gothic" w:cs="Century Gothic,Tahoma"/>
          <w:sz w:val="20"/>
          <w:szCs w:val="20"/>
        </w:rPr>
        <w:t xml:space="preserve"> Entre Deux” |</w:t>
      </w:r>
      <w:r w:rsidRPr="00606BCA">
        <w:rPr>
          <w:rFonts w:ascii="Century Gothic" w:eastAsia="Century Gothic,Tahoma" w:hAnsi="Century Gothic" w:cs="Century Gothic,Tahoma"/>
          <w:sz w:val="16"/>
          <w:szCs w:val="16"/>
        </w:rPr>
        <w:t xml:space="preserve"> Savagnin Vert &amp; Gris</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58.00</w:t>
      </w:r>
    </w:p>
    <w:p w14:paraId="6FED605B" w14:textId="77777777" w:rsidR="00EF29D0" w:rsidRPr="00606BCA" w:rsidRDefault="00EF29D0" w:rsidP="00EF29D0">
      <w:pPr>
        <w:pStyle w:val="Normal1"/>
        <w:tabs>
          <w:tab w:val="left" w:pos="8364"/>
        </w:tabs>
        <w:spacing w:line="360" w:lineRule="auto"/>
        <w:ind w:right="1035"/>
        <w:jc w:val="both"/>
        <w:rPr>
          <w:rFonts w:ascii="Century Gothic" w:eastAsia="Century Gothic,Tahoma" w:hAnsi="Century Gothic" w:cs="Century Gothic,Tahoma"/>
          <w:b/>
          <w:bCs/>
          <w:sz w:val="20"/>
          <w:szCs w:val="20"/>
        </w:rPr>
      </w:pPr>
    </w:p>
    <w:p w14:paraId="16E22E70" w14:textId="77777777" w:rsidR="00EF29D0" w:rsidRPr="00606BCA" w:rsidRDefault="00EF29D0" w:rsidP="00606BCA">
      <w:pPr>
        <w:tabs>
          <w:tab w:val="left" w:pos="2160"/>
          <w:tab w:val="left" w:pos="2880"/>
        </w:tabs>
        <w:spacing w:line="276" w:lineRule="auto"/>
        <w:ind w:right="1177"/>
        <w:rPr>
          <w:rFonts w:ascii="Century Gothic" w:eastAsia="Century Gothic,Tahoma" w:hAnsi="Century Gothic" w:cs="Century Gothic,Tahoma"/>
          <w:bCs/>
          <w:sz w:val="26"/>
          <w:szCs w:val="26"/>
        </w:rPr>
      </w:pPr>
    </w:p>
    <w:p w14:paraId="2AE4A0AE" w14:textId="2AAF23B7" w:rsidR="00EF29D0" w:rsidRPr="00FF564C" w:rsidRDefault="00EF29D0" w:rsidP="005C0C7F">
      <w:pPr>
        <w:tabs>
          <w:tab w:val="left" w:pos="2160"/>
          <w:tab w:val="left" w:pos="2880"/>
        </w:tabs>
        <w:spacing w:line="276" w:lineRule="auto"/>
        <w:ind w:right="1177"/>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White –Savoie</w:t>
      </w:r>
    </w:p>
    <w:p w14:paraId="2D376D3A" w14:textId="77777777" w:rsidR="005C0C7F" w:rsidRPr="00606BCA" w:rsidRDefault="005C0C7F" w:rsidP="005C0C7F">
      <w:pPr>
        <w:tabs>
          <w:tab w:val="left" w:pos="2160"/>
          <w:tab w:val="left" w:pos="2880"/>
        </w:tabs>
        <w:spacing w:line="276" w:lineRule="auto"/>
        <w:ind w:right="1177"/>
        <w:rPr>
          <w:rFonts w:ascii="Century Gothic" w:eastAsia="Century Gothic,Tahoma" w:hAnsi="Century Gothic" w:cs="Century Gothic,Tahoma"/>
          <w:bCs/>
          <w:sz w:val="6"/>
          <w:szCs w:val="6"/>
        </w:rPr>
      </w:pPr>
    </w:p>
    <w:p w14:paraId="3113D67B" w14:textId="77777777" w:rsidR="00906C99" w:rsidRPr="00606BCA" w:rsidRDefault="00906C99" w:rsidP="00906C99">
      <w:pPr>
        <w:pStyle w:val="normal0"/>
        <w:spacing w:line="360" w:lineRule="auto"/>
        <w:ind w:right="327"/>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Dne Giachino, Chartreuse, Savoie</w:t>
      </w:r>
    </w:p>
    <w:p w14:paraId="6117EED8" w14:textId="77777777" w:rsidR="00906C99" w:rsidRPr="00606BCA" w:rsidRDefault="00906C99" w:rsidP="00906C99">
      <w:pPr>
        <w:pStyle w:val="normal0"/>
        <w:spacing w:line="360" w:lineRule="auto"/>
        <w:ind w:right="327"/>
        <w:rPr>
          <w:rFonts w:ascii="Century Gothic" w:eastAsia="Calibri" w:hAnsi="Century Gothic" w:cs="Tahoma"/>
          <w:color w:val="auto"/>
          <w:sz w:val="18"/>
          <w:szCs w:val="18"/>
          <w:lang w:val="fr-FR"/>
        </w:rPr>
      </w:pPr>
      <w:r w:rsidRPr="00606BCA">
        <w:rPr>
          <w:rFonts w:ascii="Century Gothic" w:eastAsia="Century Gothic,Tahoma" w:hAnsi="Century Gothic" w:cs="Century Gothic,Tahoma"/>
          <w:sz w:val="20"/>
          <w:szCs w:val="20"/>
        </w:rPr>
        <w:t xml:space="preserve">2014 “Monfarina” </w:t>
      </w:r>
      <w:r w:rsidRPr="00606BCA">
        <w:rPr>
          <w:rFonts w:ascii="Century Gothic" w:eastAsia="Century Gothic,Tahoma" w:hAnsi="Century Gothic" w:cs="Century Gothic,Tahoma"/>
          <w:b/>
          <w:bCs/>
          <w:sz w:val="20"/>
          <w:szCs w:val="20"/>
        </w:rPr>
        <w:t xml:space="preserve">| </w:t>
      </w:r>
      <w:r w:rsidRPr="00606BCA">
        <w:rPr>
          <w:rFonts w:ascii="Century Gothic" w:eastAsia="Century Gothic,Tahoma" w:hAnsi="Century Gothic" w:cs="Century Gothic,Tahoma"/>
          <w:sz w:val="16"/>
          <w:szCs w:val="16"/>
        </w:rPr>
        <w:t>Jacquère</w:t>
      </w:r>
      <w:r w:rsidRPr="00606BCA">
        <w:rPr>
          <w:rFonts w:ascii="Century Gothic" w:eastAsia="Century Gothic,Tahoma" w:hAnsi="Century Gothic" w:cs="Century Gothic,Tahoma"/>
          <w:color w:val="auto"/>
          <w:sz w:val="16"/>
          <w:szCs w:val="16"/>
        </w:rPr>
        <w:tab/>
      </w:r>
      <w:r w:rsidRPr="00606BCA">
        <w:rPr>
          <w:rFonts w:ascii="Century Gothic" w:eastAsia="Century Gothic,Tahoma" w:hAnsi="Century Gothic" w:cs="Century Gothic,Tahoma"/>
          <w:b/>
          <w:bCs/>
          <w:sz w:val="20"/>
          <w:szCs w:val="20"/>
        </w:rPr>
        <w:tab/>
      </w:r>
      <w:r w:rsidRPr="00606BCA">
        <w:rPr>
          <w:rFonts w:ascii="Century Gothic" w:eastAsia="Century Gothic,Tahoma" w:hAnsi="Century Gothic" w:cs="Century Gothic,Tahoma"/>
          <w:b/>
          <w:bCs/>
          <w:sz w:val="20"/>
          <w:szCs w:val="20"/>
        </w:rPr>
        <w:tab/>
      </w:r>
      <w:r w:rsidRPr="00606BCA">
        <w:rPr>
          <w:rFonts w:ascii="Century Gothic" w:eastAsia="Century Gothic,Tahoma" w:hAnsi="Century Gothic" w:cs="Century Gothic,Tahoma"/>
          <w:b/>
          <w:bCs/>
          <w:sz w:val="20"/>
          <w:szCs w:val="20"/>
        </w:rPr>
        <w:tab/>
      </w:r>
      <w:r w:rsidRPr="00606BCA">
        <w:rPr>
          <w:rFonts w:ascii="Century Gothic" w:eastAsia="Century Gothic,Tahoma" w:hAnsi="Century Gothic" w:cs="Century Gothic,Tahoma"/>
          <w:b/>
          <w:bCs/>
          <w:sz w:val="20"/>
          <w:szCs w:val="20"/>
        </w:rPr>
        <w:tab/>
      </w:r>
      <w:r w:rsidRPr="00606BCA">
        <w:rPr>
          <w:rFonts w:ascii="Century Gothic" w:eastAsia="Century Gothic,Tahoma" w:hAnsi="Century Gothic" w:cs="Century Gothic,Tahoma"/>
          <w:b/>
          <w:bCs/>
          <w:sz w:val="20"/>
          <w:szCs w:val="20"/>
        </w:rPr>
        <w:tab/>
      </w:r>
      <w:r w:rsidRPr="00606BCA">
        <w:rPr>
          <w:rFonts w:ascii="Century Gothic" w:eastAsia="Century Gothic,Tahoma" w:hAnsi="Century Gothic" w:cs="Century Gothic,Tahoma"/>
          <w:b/>
          <w:bCs/>
          <w:sz w:val="20"/>
          <w:szCs w:val="20"/>
        </w:rPr>
        <w:tab/>
      </w:r>
      <w:r w:rsidRPr="00606BCA">
        <w:rPr>
          <w:rFonts w:ascii="Century Gothic" w:eastAsia="Calibri" w:hAnsi="Century Gothic" w:cs="Tahoma"/>
          <w:color w:val="auto"/>
          <w:sz w:val="18"/>
          <w:szCs w:val="18"/>
          <w:lang w:val="fr-FR"/>
        </w:rPr>
        <w:t>40.00</w:t>
      </w:r>
    </w:p>
    <w:p w14:paraId="5AE8708C" w14:textId="77777777" w:rsidR="00EF29D0" w:rsidRPr="00606BCA" w:rsidRDefault="00EF29D0" w:rsidP="00EF29D0">
      <w:pPr>
        <w:pStyle w:val="Normal1"/>
        <w:tabs>
          <w:tab w:val="left" w:pos="8364"/>
        </w:tabs>
        <w:spacing w:line="360" w:lineRule="auto"/>
        <w:ind w:right="1035"/>
        <w:jc w:val="both"/>
        <w:rPr>
          <w:rFonts w:ascii="Century Gothic" w:hAnsi="Century Gothic"/>
        </w:rPr>
      </w:pPr>
      <w:r w:rsidRPr="00606BCA">
        <w:rPr>
          <w:rFonts w:ascii="Century Gothic" w:eastAsia="Century Gothic,Tahoma" w:hAnsi="Century Gothic" w:cs="Century Gothic,Tahoma"/>
          <w:b/>
          <w:bCs/>
          <w:sz w:val="20"/>
          <w:szCs w:val="20"/>
        </w:rPr>
        <w:t>Dne Belluard, Ayse, Savoie</w:t>
      </w:r>
    </w:p>
    <w:p w14:paraId="2232902A" w14:textId="0CE57E74" w:rsidR="00EF29D0" w:rsidRPr="00606BCA" w:rsidRDefault="00EF29D0" w:rsidP="006562AC">
      <w:pPr>
        <w:pStyle w:val="Normal1"/>
        <w:tabs>
          <w:tab w:val="left" w:pos="7230"/>
        </w:tabs>
        <w:spacing w:line="360" w:lineRule="auto"/>
        <w:ind w:right="610"/>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“Les Alpes</w:t>
      </w:r>
      <w:r w:rsidRPr="00606BCA">
        <w:rPr>
          <w:rFonts w:ascii="Century Gothic" w:eastAsia="Century Gothic,Tahoma" w:hAnsi="Century Gothic" w:cs="Century Gothic,Tahoma"/>
          <w:sz w:val="16"/>
          <w:szCs w:val="16"/>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Gringet</w:t>
      </w:r>
      <w:r w:rsidR="006562AC"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69.00</w:t>
      </w:r>
    </w:p>
    <w:p w14:paraId="08D164EB" w14:textId="632DFA11" w:rsidR="00EF29D0" w:rsidRPr="00606BCA" w:rsidRDefault="00EF29D0" w:rsidP="006562AC">
      <w:pPr>
        <w:pStyle w:val="Normal1"/>
        <w:tabs>
          <w:tab w:val="left" w:pos="7230"/>
        </w:tabs>
        <w:spacing w:line="360" w:lineRule="auto"/>
        <w:ind w:right="468"/>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“Grandes Jorasses” | </w:t>
      </w:r>
      <w:r w:rsidRPr="00606BCA">
        <w:rPr>
          <w:rFonts w:ascii="Century Gothic" w:eastAsia="Century Gothic,Tahoma" w:hAnsi="Century Gothic" w:cs="Century Gothic,Tahoma"/>
          <w:sz w:val="16"/>
          <w:szCs w:val="16"/>
        </w:rPr>
        <w:t>Altesse</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61.00</w:t>
      </w:r>
    </w:p>
    <w:p w14:paraId="67686E70" w14:textId="77777777" w:rsidR="005C0C7F" w:rsidRPr="00606BCA" w:rsidRDefault="005C0C7F" w:rsidP="005C0C7F">
      <w:pPr>
        <w:tabs>
          <w:tab w:val="left" w:pos="2160"/>
          <w:tab w:val="left" w:pos="2880"/>
        </w:tabs>
        <w:spacing w:line="360" w:lineRule="auto"/>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 xml:space="preserve">Gilles Berlioz, Chignin, Savoie </w:t>
      </w:r>
    </w:p>
    <w:p w14:paraId="2C61BA78" w14:textId="77777777" w:rsidR="005C0C7F" w:rsidRPr="00606BCA" w:rsidRDefault="005C0C7F" w:rsidP="005C0C7F">
      <w:pPr>
        <w:tabs>
          <w:tab w:val="left" w:pos="2160"/>
          <w:tab w:val="left" w:pos="2880"/>
        </w:tabs>
        <w:spacing w:line="360" w:lineRule="auto"/>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2014 “</w:t>
      </w:r>
      <w:r w:rsidRPr="00606BCA">
        <w:rPr>
          <w:rFonts w:ascii="Century Gothic" w:eastAsia="Century Gothic,Tahoma" w:hAnsi="Century Gothic" w:cs="Century Gothic,Tahoma"/>
          <w:sz w:val="20"/>
        </w:rPr>
        <w:t>El…Hem</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bCs/>
          <w:sz w:val="16"/>
          <w:szCs w:val="16"/>
        </w:rPr>
        <w:t xml:space="preserve"> Altesse</w:t>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65.00</w:t>
      </w:r>
    </w:p>
    <w:p w14:paraId="34FA9A1F" w14:textId="77777777" w:rsidR="00EF29D0" w:rsidRPr="00606BCA" w:rsidRDefault="00EF29D0" w:rsidP="00EF29D0">
      <w:pPr>
        <w:pStyle w:val="Normal1"/>
        <w:tabs>
          <w:tab w:val="left" w:pos="8364"/>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Jean-Yves Péron, Chignin, Savoie</w:t>
      </w:r>
    </w:p>
    <w:p w14:paraId="0CF7614B" w14:textId="23D95210" w:rsidR="00EF29D0" w:rsidRPr="00606BCA" w:rsidRDefault="00EF29D0" w:rsidP="006562AC">
      <w:pPr>
        <w:pStyle w:val="Normal1"/>
        <w:tabs>
          <w:tab w:val="left" w:pos="7230"/>
        </w:tabs>
        <w:spacing w:line="360" w:lineRule="auto"/>
        <w:ind w:right="610"/>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“La Petite Robe” | </w:t>
      </w:r>
      <w:r w:rsidRPr="00606BCA">
        <w:rPr>
          <w:rFonts w:ascii="Century Gothic" w:eastAsia="Century Gothic,Tahoma" w:hAnsi="Century Gothic" w:cs="Century Gothic,Tahoma"/>
          <w:sz w:val="16"/>
          <w:szCs w:val="16"/>
        </w:rPr>
        <w:t>Jacquère</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61.00</w:t>
      </w:r>
    </w:p>
    <w:p w14:paraId="095C3F69" w14:textId="7B591721" w:rsidR="00EF29D0" w:rsidRPr="00606BCA" w:rsidRDefault="00EF29D0" w:rsidP="006562AC">
      <w:pPr>
        <w:pStyle w:val="Normal1"/>
        <w:tabs>
          <w:tab w:val="left" w:pos="7230"/>
        </w:tabs>
        <w:spacing w:line="360" w:lineRule="auto"/>
        <w:ind w:right="610"/>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“La Bottière</w:t>
      </w:r>
      <w:r w:rsidRPr="00606BCA">
        <w:rPr>
          <w:rFonts w:ascii="Century Gothic" w:eastAsia="Century Gothic,Tahoma" w:hAnsi="Century Gothic" w:cs="Century Gothic,Tahoma"/>
          <w:sz w:val="16"/>
          <w:szCs w:val="16"/>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Jacquère </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73.00</w:t>
      </w:r>
    </w:p>
    <w:p w14:paraId="32F9455C" w14:textId="2BE7EC18" w:rsidR="00EF29D0" w:rsidRPr="00606BCA" w:rsidRDefault="00EF29D0" w:rsidP="006562AC">
      <w:pPr>
        <w:pStyle w:val="Normal1"/>
        <w:tabs>
          <w:tab w:val="left" w:pos="7230"/>
        </w:tabs>
        <w:spacing w:line="360" w:lineRule="auto"/>
        <w:ind w:right="610"/>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2015 “La Grande Journée” | </w:t>
      </w:r>
      <w:r w:rsidRPr="00606BCA">
        <w:rPr>
          <w:rFonts w:ascii="Century Gothic" w:eastAsia="Century Gothic,Tahoma" w:hAnsi="Century Gothic" w:cs="Century Gothic,Tahoma"/>
          <w:sz w:val="16"/>
          <w:szCs w:val="16"/>
        </w:rPr>
        <w:t>Altesse</w:t>
      </w:r>
      <w:r w:rsidRPr="00606BCA">
        <w:rPr>
          <w:rFonts w:ascii="Century Gothic" w:eastAsia="Tahoma" w:hAnsi="Century Gothic" w:cs="Tahoma"/>
          <w:sz w:val="16"/>
          <w:szCs w:val="16"/>
        </w:rPr>
        <w:tab/>
      </w:r>
      <w:r w:rsidRPr="00606BCA">
        <w:rPr>
          <w:rFonts w:ascii="Century Gothic" w:eastAsia="Tahoma" w:hAnsi="Century Gothic" w:cs="Tahoma"/>
          <w:sz w:val="18"/>
          <w:szCs w:val="18"/>
        </w:rPr>
        <w:t>79</w:t>
      </w:r>
      <w:r w:rsidRPr="00606BCA">
        <w:rPr>
          <w:rFonts w:ascii="Century Gothic" w:eastAsia="Century Gothic,Tahoma" w:hAnsi="Century Gothic" w:cs="Century Gothic,Tahoma"/>
          <w:sz w:val="18"/>
          <w:szCs w:val="18"/>
        </w:rPr>
        <w:t>.00</w:t>
      </w:r>
    </w:p>
    <w:p w14:paraId="1FE6A654" w14:textId="064F5120" w:rsidR="00EF29D0" w:rsidRPr="00606BCA" w:rsidRDefault="00EF29D0" w:rsidP="006562AC">
      <w:pPr>
        <w:pStyle w:val="Normal1"/>
        <w:tabs>
          <w:tab w:val="left" w:pos="7230"/>
        </w:tabs>
        <w:spacing w:line="360" w:lineRule="auto"/>
        <w:ind w:right="610"/>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2015 “Côtillon des Dames” | </w:t>
      </w:r>
      <w:proofErr w:type="gramStart"/>
      <w:r w:rsidRPr="00606BCA">
        <w:rPr>
          <w:rFonts w:ascii="Century Gothic" w:eastAsia="Century Gothic,Tahoma" w:hAnsi="Century Gothic" w:cs="Century Gothic,Tahoma"/>
          <w:sz w:val="16"/>
          <w:szCs w:val="16"/>
        </w:rPr>
        <w:t>Jacquère ,</w:t>
      </w:r>
      <w:proofErr w:type="gramEnd"/>
      <w:r w:rsidRPr="00606BCA">
        <w:rPr>
          <w:rFonts w:ascii="Century Gothic" w:eastAsia="Century Gothic,Tahoma" w:hAnsi="Century Gothic" w:cs="Century Gothic,Tahoma"/>
          <w:sz w:val="16"/>
          <w:szCs w:val="16"/>
        </w:rPr>
        <w:t xml:space="preserve"> Altesse</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69.00</w:t>
      </w:r>
    </w:p>
    <w:p w14:paraId="6E879810" w14:textId="036CF713" w:rsidR="00EF29D0" w:rsidRPr="00606BCA" w:rsidRDefault="00EF29D0" w:rsidP="006562AC">
      <w:pPr>
        <w:pStyle w:val="Normal1"/>
        <w:tabs>
          <w:tab w:val="left" w:pos="7230"/>
        </w:tabs>
        <w:spacing w:line="360" w:lineRule="auto"/>
        <w:ind w:right="610"/>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“Côtillon des Dames” | </w:t>
      </w:r>
      <w:proofErr w:type="gramStart"/>
      <w:r w:rsidRPr="00606BCA">
        <w:rPr>
          <w:rFonts w:ascii="Century Gothic" w:eastAsia="Century Gothic,Tahoma" w:hAnsi="Century Gothic" w:cs="Century Gothic,Tahoma"/>
          <w:sz w:val="16"/>
          <w:szCs w:val="16"/>
        </w:rPr>
        <w:t>Jacquère ,</w:t>
      </w:r>
      <w:proofErr w:type="gramEnd"/>
      <w:r w:rsidRPr="00606BCA">
        <w:rPr>
          <w:rFonts w:ascii="Century Gothic" w:eastAsia="Century Gothic,Tahoma" w:hAnsi="Century Gothic" w:cs="Century Gothic,Tahoma"/>
          <w:sz w:val="16"/>
          <w:szCs w:val="16"/>
        </w:rPr>
        <w:t xml:space="preserve"> Altesse</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74.00</w:t>
      </w:r>
    </w:p>
    <w:p w14:paraId="62E19CD0" w14:textId="033AD794" w:rsidR="00EF29D0" w:rsidRPr="00606BCA" w:rsidRDefault="00EF29D0" w:rsidP="006562AC">
      <w:pPr>
        <w:pStyle w:val="Normal1"/>
        <w:tabs>
          <w:tab w:val="left" w:pos="7230"/>
        </w:tabs>
        <w:spacing w:line="360" w:lineRule="auto"/>
        <w:ind w:right="610"/>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2014 “Les Barrieux</w:t>
      </w:r>
      <w:r w:rsidRPr="00606BCA">
        <w:rPr>
          <w:rFonts w:ascii="Century Gothic" w:eastAsia="Century Gothic,Tahoma" w:hAnsi="Century Gothic" w:cs="Century Gothic,Tahoma"/>
          <w:sz w:val="16"/>
          <w:szCs w:val="16"/>
        </w:rPr>
        <w:t>”</w:t>
      </w:r>
      <w:r w:rsidRPr="00606BCA">
        <w:rPr>
          <w:rFonts w:ascii="Century Gothic" w:eastAsia="Century Gothic,Tahoma" w:hAnsi="Century Gothic" w:cs="Century Gothic,Tahoma"/>
          <w:sz w:val="20"/>
          <w:szCs w:val="20"/>
        </w:rPr>
        <w:t xml:space="preserve"> | </w:t>
      </w:r>
      <w:proofErr w:type="gramStart"/>
      <w:r w:rsidRPr="00606BCA">
        <w:rPr>
          <w:rFonts w:ascii="Century Gothic" w:eastAsia="Century Gothic,Tahoma" w:hAnsi="Century Gothic" w:cs="Century Gothic,Tahoma"/>
          <w:sz w:val="16"/>
          <w:szCs w:val="16"/>
        </w:rPr>
        <w:t>Jacquère ,</w:t>
      </w:r>
      <w:proofErr w:type="gramEnd"/>
      <w:r w:rsidRPr="00606BCA">
        <w:rPr>
          <w:rFonts w:ascii="Century Gothic" w:eastAsia="Century Gothic,Tahoma" w:hAnsi="Century Gothic" w:cs="Century Gothic,Tahoma"/>
          <w:sz w:val="16"/>
          <w:szCs w:val="16"/>
        </w:rPr>
        <w:t xml:space="preserve"> Altesse, Roussanne</w:t>
      </w:r>
      <w:r w:rsidRPr="00606BCA">
        <w:rPr>
          <w:rFonts w:ascii="Century Gothic" w:eastAsia="Tahoma" w:hAnsi="Century Gothic" w:cs="Tahoma"/>
          <w:sz w:val="16"/>
          <w:szCs w:val="16"/>
        </w:rPr>
        <w:tab/>
      </w:r>
      <w:r w:rsidRPr="00606BCA">
        <w:rPr>
          <w:rFonts w:ascii="Century Gothic" w:eastAsia="Tahoma" w:hAnsi="Century Gothic" w:cs="Tahoma"/>
          <w:sz w:val="18"/>
          <w:szCs w:val="18"/>
        </w:rPr>
        <w:t>83</w:t>
      </w:r>
      <w:r w:rsidRPr="00606BCA">
        <w:rPr>
          <w:rFonts w:ascii="Century Gothic" w:eastAsia="Century Gothic,Tahoma" w:hAnsi="Century Gothic" w:cs="Century Gothic,Tahoma"/>
          <w:sz w:val="18"/>
          <w:szCs w:val="18"/>
        </w:rPr>
        <w:t>.00</w:t>
      </w:r>
    </w:p>
    <w:p w14:paraId="34856DF2" w14:textId="77777777" w:rsidR="001E4ADB" w:rsidRPr="00FF564C" w:rsidRDefault="001E4ADB" w:rsidP="00AE0FB9">
      <w:pPr>
        <w:tabs>
          <w:tab w:val="left" w:pos="2160"/>
          <w:tab w:val="left" w:pos="2880"/>
        </w:tabs>
        <w:spacing w:line="360" w:lineRule="auto"/>
        <w:ind w:right="1177"/>
        <w:rPr>
          <w:rFonts w:ascii="Century Gothic" w:eastAsia="Century Gothic,Tahoma" w:hAnsi="Century Gothic" w:cs="Century Gothic,Tahoma"/>
          <w:bCs/>
          <w:sz w:val="14"/>
          <w:szCs w:val="14"/>
        </w:rPr>
      </w:pPr>
    </w:p>
    <w:p w14:paraId="228AFED9" w14:textId="166DE2F3" w:rsidR="00AE0FB9" w:rsidRPr="00FF564C" w:rsidRDefault="00AE0FB9" w:rsidP="005C0C7F">
      <w:pPr>
        <w:tabs>
          <w:tab w:val="left" w:pos="2160"/>
          <w:tab w:val="left" w:pos="2880"/>
        </w:tabs>
        <w:spacing w:line="276" w:lineRule="auto"/>
        <w:ind w:right="1177"/>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White – Rhône</w:t>
      </w:r>
    </w:p>
    <w:p w14:paraId="5C0E5749" w14:textId="77777777" w:rsidR="005C0C7F" w:rsidRPr="00606BCA" w:rsidRDefault="005C0C7F" w:rsidP="005C0C7F">
      <w:pPr>
        <w:tabs>
          <w:tab w:val="left" w:pos="2160"/>
          <w:tab w:val="left" w:pos="2880"/>
        </w:tabs>
        <w:spacing w:line="276" w:lineRule="auto"/>
        <w:ind w:right="1177"/>
        <w:rPr>
          <w:rFonts w:ascii="Century Gothic" w:eastAsia="Century Gothic,Tahoma" w:hAnsi="Century Gothic" w:cs="Century Gothic,Tahoma"/>
          <w:bCs/>
          <w:sz w:val="6"/>
          <w:szCs w:val="6"/>
        </w:rPr>
      </w:pPr>
    </w:p>
    <w:p w14:paraId="3B151F97" w14:textId="55D28348" w:rsidR="001E4ADB" w:rsidRPr="00606BCA" w:rsidRDefault="001E4ADB" w:rsidP="001E4ADB">
      <w:pPr>
        <w:pStyle w:val="Normal1"/>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 xml:space="preserve">Dard </w:t>
      </w:r>
      <w:proofErr w:type="gramStart"/>
      <w:r w:rsidRPr="00606BCA">
        <w:rPr>
          <w:rFonts w:ascii="Century Gothic" w:eastAsia="Century Gothic,Tahoma" w:hAnsi="Century Gothic" w:cs="Century Gothic,Tahoma"/>
          <w:b/>
          <w:bCs/>
          <w:sz w:val="20"/>
          <w:szCs w:val="20"/>
        </w:rPr>
        <w:t>et</w:t>
      </w:r>
      <w:proofErr w:type="gramEnd"/>
      <w:r w:rsidRPr="00606BCA">
        <w:rPr>
          <w:rFonts w:ascii="Century Gothic" w:eastAsia="Century Gothic,Tahoma" w:hAnsi="Century Gothic" w:cs="Century Gothic,Tahoma"/>
          <w:b/>
          <w:bCs/>
          <w:sz w:val="20"/>
          <w:szCs w:val="20"/>
        </w:rPr>
        <w:t xml:space="preserve"> Ribo, René-Jean Dard &amp; François Ribo, Mercurol</w:t>
      </w:r>
    </w:p>
    <w:p w14:paraId="3469B30E" w14:textId="0074BFEF" w:rsidR="001E4ADB" w:rsidRPr="00606BCA" w:rsidRDefault="001E4ADB" w:rsidP="001E4ADB">
      <w:pPr>
        <w:pStyle w:val="Normal1"/>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St Joseph “Blanc” | </w:t>
      </w:r>
      <w:r w:rsidRPr="00606BCA">
        <w:rPr>
          <w:rFonts w:ascii="Century Gothic" w:eastAsia="Century Gothic,Tahoma" w:hAnsi="Century Gothic" w:cs="Century Gothic,Tahoma"/>
          <w:sz w:val="16"/>
          <w:szCs w:val="16"/>
        </w:rPr>
        <w:t>Marsanne</w:t>
      </w:r>
      <w:r w:rsidRPr="00606BCA">
        <w:rPr>
          <w:rFonts w:ascii="Century Gothic" w:eastAsia="Tahoma" w:hAnsi="Century Gothic" w:cs="Tahoma"/>
          <w:sz w:val="20"/>
          <w:szCs w:val="20"/>
        </w:rPr>
        <w:tab/>
        <w:t xml:space="preserve"> </w:t>
      </w:r>
      <w:r w:rsidRPr="00606BCA">
        <w:rPr>
          <w:rFonts w:ascii="Century Gothic" w:eastAsia="Century Gothic,Tahoma" w:hAnsi="Century Gothic" w:cs="Century Gothic,Tahoma"/>
          <w:sz w:val="18"/>
          <w:szCs w:val="18"/>
        </w:rPr>
        <w:t xml:space="preserve"> </w:t>
      </w:r>
      <w:r w:rsidRPr="00606BCA">
        <w:rPr>
          <w:rFonts w:ascii="Century Gothic" w:eastAsia="Century Gothic,Tahoma" w:hAnsi="Century Gothic" w:cs="Century Gothic,Tahoma"/>
          <w:sz w:val="18"/>
          <w:szCs w:val="18"/>
        </w:rPr>
        <w:tab/>
      </w:r>
      <w:r w:rsidRPr="00606BCA">
        <w:rPr>
          <w:rFonts w:ascii="Century Gothic" w:eastAsia="Century Gothic,Tahoma" w:hAnsi="Century Gothic" w:cs="Century Gothic,Tahoma"/>
          <w:sz w:val="18"/>
          <w:szCs w:val="18"/>
        </w:rPr>
        <w:tab/>
      </w:r>
      <w:r w:rsidRPr="00606BCA">
        <w:rPr>
          <w:rFonts w:ascii="Century Gothic" w:eastAsia="Century Gothic,Tahoma" w:hAnsi="Century Gothic" w:cs="Century Gothic,Tahoma"/>
          <w:sz w:val="18"/>
          <w:szCs w:val="18"/>
        </w:rPr>
        <w:tab/>
      </w:r>
      <w:r w:rsidRPr="00606BCA">
        <w:rPr>
          <w:rFonts w:ascii="Century Gothic" w:eastAsia="Century Gothic,Tahoma" w:hAnsi="Century Gothic" w:cs="Century Gothic,Tahoma"/>
          <w:sz w:val="18"/>
          <w:szCs w:val="18"/>
        </w:rPr>
        <w:tab/>
      </w:r>
      <w:r w:rsidRPr="00606BCA">
        <w:rPr>
          <w:rFonts w:ascii="Century Gothic" w:eastAsia="Century Gothic,Tahoma" w:hAnsi="Century Gothic" w:cs="Century Gothic,Tahoma"/>
          <w:sz w:val="18"/>
          <w:szCs w:val="18"/>
        </w:rPr>
        <w:tab/>
        <w:t>75.00</w:t>
      </w:r>
    </w:p>
    <w:p w14:paraId="5606F9B3" w14:textId="19F3E115" w:rsidR="001E4ADB" w:rsidRPr="00606BCA" w:rsidRDefault="001E4ADB" w:rsidP="001E4ADB">
      <w:pPr>
        <w:pStyle w:val="Normal1"/>
        <w:spacing w:line="360" w:lineRule="auto"/>
        <w:ind w:right="89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St Joseph “Pitrou” | </w:t>
      </w:r>
      <w:r w:rsidRPr="00606BCA">
        <w:rPr>
          <w:rFonts w:ascii="Century Gothic" w:eastAsia="Century Gothic,Tahoma" w:hAnsi="Century Gothic" w:cs="Century Gothic,Tahoma"/>
          <w:sz w:val="16"/>
          <w:szCs w:val="16"/>
        </w:rPr>
        <w:t>Marsanne</w:t>
      </w:r>
      <w:r w:rsidRPr="00606BCA">
        <w:rPr>
          <w:rFonts w:ascii="Century Gothic" w:eastAsia="Tahoma" w:hAnsi="Century Gothic" w:cs="Tahoma"/>
          <w:sz w:val="20"/>
          <w:szCs w:val="20"/>
        </w:rPr>
        <w:tab/>
        <w:t xml:space="preserve"> </w:t>
      </w:r>
      <w:r w:rsidRPr="00606BCA">
        <w:rPr>
          <w:rFonts w:ascii="Century Gothic" w:eastAsia="Century Gothic,Tahoma" w:hAnsi="Century Gothic" w:cs="Century Gothic,Tahoma"/>
          <w:sz w:val="18"/>
          <w:szCs w:val="18"/>
        </w:rPr>
        <w:t xml:space="preserve"> </w:t>
      </w:r>
      <w:r w:rsidRPr="00606BCA">
        <w:rPr>
          <w:rFonts w:ascii="Century Gothic" w:eastAsia="Century Gothic,Tahoma" w:hAnsi="Century Gothic" w:cs="Century Gothic,Tahoma"/>
          <w:sz w:val="18"/>
          <w:szCs w:val="18"/>
        </w:rPr>
        <w:tab/>
      </w:r>
      <w:r w:rsidRPr="00606BCA">
        <w:rPr>
          <w:rFonts w:ascii="Century Gothic" w:eastAsia="Century Gothic,Tahoma" w:hAnsi="Century Gothic" w:cs="Century Gothic,Tahoma"/>
          <w:sz w:val="18"/>
          <w:szCs w:val="18"/>
        </w:rPr>
        <w:tab/>
      </w:r>
      <w:r w:rsidRPr="00606BCA">
        <w:rPr>
          <w:rFonts w:ascii="Century Gothic" w:eastAsia="Century Gothic,Tahoma" w:hAnsi="Century Gothic" w:cs="Century Gothic,Tahoma"/>
          <w:sz w:val="18"/>
          <w:szCs w:val="18"/>
        </w:rPr>
        <w:tab/>
      </w:r>
      <w:r w:rsidRPr="00606BCA">
        <w:rPr>
          <w:rFonts w:ascii="Century Gothic" w:eastAsia="Century Gothic,Tahoma" w:hAnsi="Century Gothic" w:cs="Century Gothic,Tahoma"/>
          <w:sz w:val="18"/>
          <w:szCs w:val="18"/>
        </w:rPr>
        <w:tab/>
      </w:r>
      <w:r w:rsidRPr="00606BCA">
        <w:rPr>
          <w:rFonts w:ascii="Century Gothic" w:eastAsia="Century Gothic,Tahoma" w:hAnsi="Century Gothic" w:cs="Century Gothic,Tahoma"/>
          <w:sz w:val="18"/>
          <w:szCs w:val="18"/>
        </w:rPr>
        <w:tab/>
        <w:t>89.00</w:t>
      </w:r>
    </w:p>
    <w:p w14:paraId="64A62B28" w14:textId="3C0EB161" w:rsidR="001E4ADB" w:rsidRPr="00606BCA" w:rsidRDefault="001E4ADB" w:rsidP="001E4ADB">
      <w:pPr>
        <w:pStyle w:val="Normal1"/>
        <w:spacing w:line="360" w:lineRule="auto"/>
        <w:ind w:right="89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Hermitage “Blanc” | </w:t>
      </w:r>
      <w:r w:rsidRPr="00606BCA">
        <w:rPr>
          <w:rFonts w:ascii="Century Gothic" w:eastAsia="Century Gothic,Tahoma" w:hAnsi="Century Gothic" w:cs="Century Gothic,Tahoma"/>
          <w:sz w:val="16"/>
          <w:szCs w:val="16"/>
        </w:rPr>
        <w:t>Roussanne</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135.00</w:t>
      </w:r>
    </w:p>
    <w:p w14:paraId="33B55A38" w14:textId="77777777" w:rsidR="001E4ADB" w:rsidRPr="00606BCA" w:rsidRDefault="001E4ADB" w:rsidP="001E4ADB">
      <w:pPr>
        <w:pStyle w:val="Normal1"/>
        <w:spacing w:line="360" w:lineRule="auto"/>
        <w:ind w:right="113"/>
        <w:jc w:val="both"/>
        <w:rPr>
          <w:rFonts w:ascii="Century Gothic" w:hAnsi="Century Gothic"/>
        </w:rPr>
      </w:pPr>
      <w:r w:rsidRPr="00606BCA">
        <w:rPr>
          <w:rFonts w:ascii="Century Gothic" w:eastAsia="Century Gothic,Tahoma" w:hAnsi="Century Gothic" w:cs="Century Gothic,Tahoma"/>
          <w:b/>
          <w:bCs/>
          <w:sz w:val="20"/>
          <w:szCs w:val="20"/>
        </w:rPr>
        <w:t>Grégory Guillaume, Ardèche</w:t>
      </w:r>
    </w:p>
    <w:p w14:paraId="517971F2" w14:textId="1BED3FCB" w:rsidR="001E4ADB" w:rsidRPr="00606BCA" w:rsidRDefault="0017095E" w:rsidP="001E4ADB">
      <w:pPr>
        <w:pStyle w:val="Normal1"/>
        <w:tabs>
          <w:tab w:val="right" w:pos="7655"/>
        </w:tabs>
        <w:spacing w:line="360" w:lineRule="auto"/>
        <w:ind w:right="-612"/>
        <w:jc w:val="both"/>
        <w:rPr>
          <w:rFonts w:ascii="Century Gothic" w:eastAsia="Century Gothic,Tahoma" w:hAnsi="Century Gothic" w:cs="Century Gothic,Tahoma"/>
          <w:sz w:val="18"/>
          <w:szCs w:val="18"/>
        </w:rPr>
      </w:pPr>
      <w:r>
        <w:rPr>
          <w:rFonts w:ascii="Century Gothic" w:eastAsia="Century Gothic,Tahoma" w:hAnsi="Century Gothic" w:cs="Century Gothic,Tahoma"/>
          <w:sz w:val="20"/>
          <w:szCs w:val="20"/>
        </w:rPr>
        <w:t>2016 VDF “Lou Coulego”</w:t>
      </w:r>
      <w:r w:rsidR="001E4ADB" w:rsidRPr="00606BCA">
        <w:rPr>
          <w:rFonts w:ascii="Century Gothic" w:eastAsia="Century Gothic,Tahoma" w:hAnsi="Century Gothic" w:cs="Century Gothic,Tahoma"/>
          <w:sz w:val="20"/>
          <w:szCs w:val="20"/>
        </w:rPr>
        <w:t xml:space="preserve"> | </w:t>
      </w:r>
      <w:r w:rsidR="001E4ADB" w:rsidRPr="00606BCA">
        <w:rPr>
          <w:rFonts w:ascii="Century Gothic" w:eastAsia="Century Gothic,Tahoma" w:hAnsi="Century Gothic" w:cs="Century Gothic,Tahoma"/>
          <w:sz w:val="16"/>
          <w:szCs w:val="16"/>
        </w:rPr>
        <w:t>Chardonnay</w:t>
      </w:r>
      <w:r w:rsidR="001E4ADB" w:rsidRPr="00606BCA">
        <w:rPr>
          <w:rFonts w:ascii="Century Gothic" w:eastAsia="Tahoma" w:hAnsi="Century Gothic" w:cs="Tahoma"/>
          <w:sz w:val="16"/>
          <w:szCs w:val="16"/>
        </w:rPr>
        <w:tab/>
      </w:r>
      <w:r w:rsidR="001E4ADB" w:rsidRPr="00606BCA">
        <w:rPr>
          <w:rFonts w:ascii="Century Gothic" w:eastAsia="Century Gothic,Tahoma" w:hAnsi="Century Gothic" w:cs="Century Gothic,Tahoma"/>
          <w:sz w:val="18"/>
          <w:szCs w:val="18"/>
        </w:rPr>
        <w:t>46.50</w:t>
      </w:r>
    </w:p>
    <w:p w14:paraId="28CD726E" w14:textId="5902C3FA" w:rsidR="001E4ADB" w:rsidRPr="00606BCA" w:rsidRDefault="001E4ADB" w:rsidP="001E4ADB">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Daniel Sage, Ardèche</w:t>
      </w:r>
    </w:p>
    <w:p w14:paraId="44A16FDC" w14:textId="522E65C3" w:rsidR="001E4ADB" w:rsidRPr="00606BCA" w:rsidRDefault="001E4ADB" w:rsidP="001E4AD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2016 “</w:t>
      </w:r>
      <w:r w:rsidRPr="00606BCA">
        <w:rPr>
          <w:rFonts w:ascii="Century Gothic" w:eastAsia="Century Gothic,Tahoma" w:hAnsi="Century Gothic" w:cs="Century Gothic,Tahoma"/>
          <w:sz w:val="20"/>
        </w:rPr>
        <w:t>La Voix du Périscope</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bCs/>
          <w:sz w:val="16"/>
          <w:szCs w:val="16"/>
        </w:rPr>
        <w:t xml:space="preserve"> Viognier</w:t>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63.00</w:t>
      </w:r>
    </w:p>
    <w:p w14:paraId="029344BC" w14:textId="0B44D065" w:rsidR="00AE0FB9" w:rsidRPr="00606BCA" w:rsidRDefault="00AE0FB9" w:rsidP="00AE0FB9">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Dne Viret</w:t>
      </w:r>
      <w:r w:rsidR="0017095E">
        <w:rPr>
          <w:rFonts w:ascii="Century Gothic" w:eastAsia="Century Gothic,Tahoma" w:hAnsi="Century Gothic" w:cs="Century Gothic,Tahoma"/>
          <w:b/>
          <w:bCs/>
          <w:sz w:val="20"/>
        </w:rPr>
        <w:t>, Philippe Viret, Saint-</w:t>
      </w:r>
      <w:r w:rsidR="00606BCA">
        <w:rPr>
          <w:rFonts w:ascii="Century Gothic" w:eastAsia="Century Gothic,Tahoma" w:hAnsi="Century Gothic" w:cs="Century Gothic,Tahoma"/>
          <w:b/>
          <w:bCs/>
          <w:sz w:val="20"/>
        </w:rPr>
        <w:t>Maurice-sur</w:t>
      </w:r>
      <w:r w:rsidR="0017095E">
        <w:rPr>
          <w:rFonts w:ascii="Century Gothic" w:eastAsia="Century Gothic,Tahoma" w:hAnsi="Century Gothic" w:cs="Century Gothic,Tahoma"/>
          <w:b/>
          <w:bCs/>
          <w:sz w:val="20"/>
        </w:rPr>
        <w:t>-Eygues</w:t>
      </w:r>
      <w:r w:rsidRPr="00606BCA">
        <w:rPr>
          <w:rFonts w:ascii="Century Gothic" w:eastAsia="Century Gothic,Tahoma" w:hAnsi="Century Gothic" w:cs="Century Gothic,Tahoma"/>
          <w:b/>
          <w:bCs/>
          <w:sz w:val="20"/>
        </w:rPr>
        <w:t xml:space="preserve"> </w:t>
      </w:r>
    </w:p>
    <w:p w14:paraId="22752182" w14:textId="6FDB4B24" w:rsidR="00AE0FB9" w:rsidRPr="00606BCA" w:rsidRDefault="00AE0FB9" w:rsidP="00AE0FB9">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2015 “</w:t>
      </w:r>
      <w:r w:rsidRPr="00606BCA">
        <w:rPr>
          <w:rFonts w:ascii="Century Gothic" w:eastAsia="Century Gothic,Tahoma" w:hAnsi="Century Gothic" w:cs="Century Gothic,Tahoma"/>
          <w:sz w:val="20"/>
        </w:rPr>
        <w:t>Dolia Paradis Ambré</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sz w:val="20"/>
        </w:rPr>
        <w:t xml:space="preserve"> | </w:t>
      </w:r>
      <w:r w:rsidRPr="00606BCA">
        <w:rPr>
          <w:rFonts w:ascii="Century Gothic" w:eastAsia="Century Gothic,Tahoma" w:hAnsi="Century Gothic" w:cs="Century Gothic,Tahoma"/>
          <w:sz w:val="16"/>
          <w:szCs w:val="16"/>
        </w:rPr>
        <w:t>Muscat, Bourboulenc, Clairette, Roussanne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0017095E">
        <w:rPr>
          <w:rFonts w:ascii="Century Gothic" w:eastAsia="Century Gothic,Tahoma" w:hAnsi="Century Gothic" w:cs="Century Gothic,Tahoma"/>
          <w:sz w:val="18"/>
          <w:szCs w:val="18"/>
        </w:rPr>
        <w:t>85</w:t>
      </w:r>
      <w:r w:rsidRPr="00606BCA">
        <w:rPr>
          <w:rFonts w:ascii="Century Gothic" w:eastAsia="Century Gothic,Tahoma" w:hAnsi="Century Gothic" w:cs="Century Gothic,Tahoma"/>
          <w:sz w:val="18"/>
          <w:szCs w:val="18"/>
        </w:rPr>
        <w:t>.00</w:t>
      </w:r>
    </w:p>
    <w:p w14:paraId="75B14766" w14:textId="77777777" w:rsidR="001E4ADB" w:rsidRPr="00FF564C" w:rsidRDefault="001E4ADB" w:rsidP="000F1788">
      <w:pPr>
        <w:tabs>
          <w:tab w:val="left" w:pos="2160"/>
          <w:tab w:val="left" w:pos="2880"/>
        </w:tabs>
        <w:spacing w:line="360" w:lineRule="auto"/>
        <w:ind w:right="1177"/>
        <w:rPr>
          <w:rFonts w:ascii="Century Gothic" w:eastAsia="Century Gothic,Tahoma" w:hAnsi="Century Gothic" w:cs="Century Gothic,Tahoma"/>
          <w:b/>
          <w:bCs/>
          <w:sz w:val="14"/>
          <w:szCs w:val="14"/>
        </w:rPr>
      </w:pPr>
    </w:p>
    <w:p w14:paraId="4F711C92" w14:textId="2E03C208" w:rsidR="001E4ADB" w:rsidRPr="00FF564C" w:rsidRDefault="001E4ADB" w:rsidP="005C0C7F">
      <w:pPr>
        <w:tabs>
          <w:tab w:val="left" w:pos="2160"/>
          <w:tab w:val="left" w:pos="2880"/>
        </w:tabs>
        <w:spacing w:line="276" w:lineRule="auto"/>
        <w:ind w:right="894"/>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White – Languedoc-Roussillon &amp; South-West</w:t>
      </w:r>
    </w:p>
    <w:p w14:paraId="1BF9DFE0" w14:textId="77777777" w:rsidR="005C0C7F" w:rsidRPr="00606BCA" w:rsidRDefault="005C0C7F" w:rsidP="001E4ADB">
      <w:pPr>
        <w:pStyle w:val="Normal1"/>
        <w:tabs>
          <w:tab w:val="right" w:pos="8505"/>
        </w:tabs>
        <w:spacing w:line="360" w:lineRule="auto"/>
        <w:ind w:right="894"/>
        <w:jc w:val="both"/>
        <w:rPr>
          <w:rFonts w:ascii="Century Gothic" w:eastAsia="Century Gothic,Tahoma" w:hAnsi="Century Gothic" w:cs="Century Gothic,Tahoma"/>
          <w:b/>
          <w:bCs/>
          <w:sz w:val="6"/>
          <w:szCs w:val="6"/>
        </w:rPr>
      </w:pPr>
    </w:p>
    <w:p w14:paraId="503B00A3" w14:textId="77777777" w:rsidR="001E4ADB" w:rsidRPr="00606BCA" w:rsidRDefault="001E4ADB" w:rsidP="001E4ADB">
      <w:pPr>
        <w:pStyle w:val="Normal1"/>
        <w:tabs>
          <w:tab w:val="right" w:pos="8505"/>
        </w:tabs>
        <w:spacing w:line="360" w:lineRule="auto"/>
        <w:ind w:right="894"/>
        <w:jc w:val="both"/>
        <w:rPr>
          <w:rFonts w:ascii="Century Gothic" w:hAnsi="Century Gothic"/>
        </w:rPr>
      </w:pPr>
      <w:r w:rsidRPr="00606BCA">
        <w:rPr>
          <w:rFonts w:ascii="Century Gothic" w:eastAsia="Century Gothic,Tahoma" w:hAnsi="Century Gothic" w:cs="Century Gothic,Tahoma"/>
          <w:b/>
          <w:bCs/>
          <w:sz w:val="20"/>
          <w:szCs w:val="20"/>
        </w:rPr>
        <w:t>Laurent Cazottes, Gaillac</w:t>
      </w:r>
    </w:p>
    <w:p w14:paraId="02945C6A" w14:textId="0E681D7D" w:rsidR="001E4ADB" w:rsidRPr="00606BCA" w:rsidRDefault="0017095E" w:rsidP="001E4ADB">
      <w:pPr>
        <w:pStyle w:val="Normal1"/>
        <w:tabs>
          <w:tab w:val="right" w:pos="7655"/>
        </w:tabs>
        <w:spacing w:line="360" w:lineRule="auto"/>
        <w:ind w:right="894"/>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 “Marcotte”</w:t>
      </w:r>
      <w:r w:rsidR="001E4ADB" w:rsidRPr="00606BCA">
        <w:rPr>
          <w:rFonts w:ascii="Century Gothic" w:eastAsia="Century Gothic,Tahoma" w:hAnsi="Century Gothic" w:cs="Century Gothic,Tahoma"/>
          <w:sz w:val="20"/>
          <w:szCs w:val="20"/>
        </w:rPr>
        <w:t xml:space="preserve"> | </w:t>
      </w:r>
      <w:r w:rsidR="001E4ADB" w:rsidRPr="00606BCA">
        <w:rPr>
          <w:rFonts w:ascii="Century Gothic" w:eastAsia="Century Gothic,Tahoma" w:hAnsi="Century Gothic" w:cs="Century Gothic,Tahoma"/>
          <w:sz w:val="16"/>
          <w:szCs w:val="16"/>
        </w:rPr>
        <w:t>Mauzac Blanc (from tap)</w:t>
      </w:r>
      <w:r w:rsidR="001E4ADB" w:rsidRPr="00606BCA">
        <w:rPr>
          <w:rFonts w:ascii="Century Gothic" w:eastAsia="Tahoma" w:hAnsi="Century Gothic" w:cs="Tahoma"/>
          <w:sz w:val="16"/>
          <w:szCs w:val="16"/>
        </w:rPr>
        <w:tab/>
      </w:r>
      <w:r w:rsidR="001E4ADB" w:rsidRPr="00606BCA">
        <w:rPr>
          <w:rFonts w:ascii="Century Gothic" w:eastAsia="Century Gothic,Tahoma" w:hAnsi="Century Gothic" w:cs="Century Gothic,Tahoma"/>
          <w:sz w:val="18"/>
          <w:szCs w:val="18"/>
        </w:rPr>
        <w:t>28.50</w:t>
      </w:r>
    </w:p>
    <w:p w14:paraId="10A9F0E7" w14:textId="77777777" w:rsidR="001E4ADB" w:rsidRPr="00606BCA" w:rsidRDefault="001E4ADB" w:rsidP="001E4ADB">
      <w:pPr>
        <w:pStyle w:val="Normal1"/>
        <w:tabs>
          <w:tab w:val="right" w:pos="7655"/>
        </w:tabs>
        <w:spacing w:line="360" w:lineRule="auto"/>
        <w:ind w:right="894"/>
        <w:jc w:val="both"/>
        <w:rPr>
          <w:rFonts w:ascii="Century Gothic" w:hAnsi="Century Gothic"/>
        </w:rPr>
      </w:pPr>
      <w:r w:rsidRPr="00606BCA">
        <w:rPr>
          <w:rFonts w:ascii="Century Gothic" w:eastAsia="Century Gothic,Tahoma" w:hAnsi="Century Gothic" w:cs="Century Gothic,Tahoma"/>
          <w:b/>
          <w:bCs/>
          <w:sz w:val="20"/>
          <w:szCs w:val="20"/>
        </w:rPr>
        <w:t>Dne Nicolas Carmarans, Aveyron</w:t>
      </w:r>
    </w:p>
    <w:p w14:paraId="628B8FB5" w14:textId="416C5B17" w:rsidR="001E4ADB" w:rsidRPr="00606BCA" w:rsidRDefault="0017095E" w:rsidP="001E4ADB">
      <w:pPr>
        <w:pStyle w:val="Normal1"/>
        <w:tabs>
          <w:tab w:val="right" w:pos="7655"/>
        </w:tabs>
        <w:spacing w:line="360" w:lineRule="auto"/>
        <w:ind w:right="894"/>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 “Selves”</w:t>
      </w:r>
      <w:r w:rsidR="001E4ADB" w:rsidRPr="00606BCA">
        <w:rPr>
          <w:rFonts w:ascii="Century Gothic" w:eastAsia="Century Gothic,Tahoma" w:hAnsi="Century Gothic" w:cs="Century Gothic,Tahoma"/>
          <w:sz w:val="20"/>
          <w:szCs w:val="20"/>
        </w:rPr>
        <w:t xml:space="preserve"> | </w:t>
      </w:r>
      <w:r w:rsidR="001E4ADB" w:rsidRPr="00606BCA">
        <w:rPr>
          <w:rFonts w:ascii="Century Gothic" w:eastAsia="Century Gothic,Tahoma" w:hAnsi="Century Gothic" w:cs="Century Gothic,Tahoma"/>
          <w:sz w:val="16"/>
          <w:szCs w:val="16"/>
        </w:rPr>
        <w:t>Chenin Blanc</w:t>
      </w:r>
      <w:r w:rsidR="001E4ADB" w:rsidRPr="00606BCA">
        <w:rPr>
          <w:rFonts w:ascii="Century Gothic" w:eastAsia="Tahoma" w:hAnsi="Century Gothic" w:cs="Tahoma"/>
          <w:sz w:val="16"/>
          <w:szCs w:val="16"/>
        </w:rPr>
        <w:tab/>
      </w:r>
      <w:r w:rsidR="001E4ADB" w:rsidRPr="00606BCA">
        <w:rPr>
          <w:rFonts w:ascii="Century Gothic" w:eastAsia="Century Gothic,Tahoma" w:hAnsi="Century Gothic" w:cs="Century Gothic,Tahoma"/>
          <w:sz w:val="18"/>
          <w:szCs w:val="18"/>
        </w:rPr>
        <w:t>54.00</w:t>
      </w:r>
    </w:p>
    <w:p w14:paraId="1F14EFAB" w14:textId="77777777" w:rsidR="001E4ADB" w:rsidRPr="00606BCA" w:rsidRDefault="001E4ADB" w:rsidP="001E4ADB">
      <w:pPr>
        <w:pStyle w:val="Normal1"/>
        <w:tabs>
          <w:tab w:val="right" w:pos="7655"/>
        </w:tabs>
        <w:spacing w:line="360" w:lineRule="auto"/>
        <w:ind w:right="894"/>
        <w:jc w:val="both"/>
        <w:rPr>
          <w:rFonts w:ascii="Century Gothic" w:hAnsi="Century Gothic"/>
        </w:rPr>
      </w:pPr>
      <w:r w:rsidRPr="00606BCA">
        <w:rPr>
          <w:rFonts w:ascii="Century Gothic" w:eastAsia="Century Gothic,Tahoma" w:hAnsi="Century Gothic" w:cs="Century Gothic,Tahoma"/>
          <w:b/>
          <w:bCs/>
          <w:sz w:val="20"/>
          <w:szCs w:val="20"/>
        </w:rPr>
        <w:t>La Sorga, Anthony Tortul, Aude-Herault</w:t>
      </w:r>
    </w:p>
    <w:p w14:paraId="013B2F98" w14:textId="66F91A08" w:rsidR="001E4ADB" w:rsidRPr="00606BCA" w:rsidRDefault="0017095E" w:rsidP="001E4ADB">
      <w:pPr>
        <w:pStyle w:val="Normal1"/>
        <w:tabs>
          <w:tab w:val="right" w:pos="7655"/>
        </w:tabs>
        <w:spacing w:line="360" w:lineRule="auto"/>
        <w:ind w:right="894"/>
        <w:jc w:val="both"/>
        <w:rPr>
          <w:rFonts w:ascii="Century Gothic" w:hAnsi="Century Gothic"/>
        </w:rPr>
      </w:pPr>
      <w:r>
        <w:rPr>
          <w:rFonts w:ascii="Century Gothic" w:eastAsia="Century Gothic,Tahoma" w:hAnsi="Century Gothic" w:cs="Century Gothic,Tahoma"/>
          <w:sz w:val="20"/>
          <w:szCs w:val="20"/>
        </w:rPr>
        <w:t>2016 “</w:t>
      </w:r>
      <w:r w:rsidR="001E4ADB" w:rsidRPr="00606BCA">
        <w:rPr>
          <w:rFonts w:ascii="Century Gothic" w:eastAsia="Century Gothic,Tahoma" w:hAnsi="Century Gothic" w:cs="Century Gothic,Tahoma"/>
          <w:sz w:val="20"/>
          <w:szCs w:val="20"/>
        </w:rPr>
        <w:t>French Wine’s Not Dea</w:t>
      </w:r>
      <w:r>
        <w:rPr>
          <w:rFonts w:ascii="Century Gothic" w:eastAsia="Century Gothic,Tahoma" w:hAnsi="Century Gothic" w:cs="Century Gothic,Tahoma"/>
          <w:sz w:val="20"/>
          <w:szCs w:val="20"/>
        </w:rPr>
        <w:t>d”</w:t>
      </w:r>
      <w:r w:rsidR="001E4ADB" w:rsidRPr="00606BCA">
        <w:rPr>
          <w:rFonts w:ascii="Century Gothic" w:eastAsia="Century Gothic,Tahoma" w:hAnsi="Century Gothic" w:cs="Century Gothic,Tahoma"/>
          <w:sz w:val="20"/>
          <w:szCs w:val="20"/>
        </w:rPr>
        <w:t xml:space="preserve"> | </w:t>
      </w:r>
      <w:r w:rsidR="001E4ADB" w:rsidRPr="00606BCA">
        <w:rPr>
          <w:rFonts w:ascii="Century Gothic" w:eastAsia="Century Gothic,Tahoma" w:hAnsi="Century Gothic" w:cs="Century Gothic,Tahoma"/>
          <w:bCs/>
          <w:sz w:val="16"/>
          <w:szCs w:val="16"/>
        </w:rPr>
        <w:t>Terret Bourret, Mauzac Blanc, Clairette</w:t>
      </w:r>
      <w:r w:rsidR="001E4ADB" w:rsidRPr="00606BCA">
        <w:rPr>
          <w:rFonts w:ascii="Century Gothic" w:eastAsia="Tahoma" w:hAnsi="Century Gothic" w:cs="Tahoma"/>
          <w:sz w:val="16"/>
          <w:szCs w:val="16"/>
        </w:rPr>
        <w:tab/>
      </w:r>
      <w:r w:rsidR="001E4ADB" w:rsidRPr="00606BCA">
        <w:rPr>
          <w:rFonts w:ascii="Century Gothic" w:eastAsia="Century Gothic,Tahoma" w:hAnsi="Century Gothic" w:cs="Century Gothic,Tahoma"/>
          <w:sz w:val="18"/>
          <w:szCs w:val="18"/>
        </w:rPr>
        <w:t>44.00</w:t>
      </w:r>
    </w:p>
    <w:p w14:paraId="569D7DBC" w14:textId="77777777" w:rsidR="001E4ADB" w:rsidRPr="00606BCA" w:rsidRDefault="001E4ADB" w:rsidP="001E4ADB">
      <w:pPr>
        <w:pStyle w:val="Normal1"/>
        <w:tabs>
          <w:tab w:val="right" w:pos="7655"/>
          <w:tab w:val="right" w:pos="8618"/>
        </w:tabs>
        <w:spacing w:line="360" w:lineRule="auto"/>
        <w:ind w:right="894"/>
        <w:jc w:val="both"/>
        <w:rPr>
          <w:rFonts w:ascii="Century Gothic" w:hAnsi="Century Gothic"/>
        </w:rPr>
      </w:pPr>
      <w:r w:rsidRPr="00606BCA">
        <w:rPr>
          <w:rFonts w:ascii="Century Gothic" w:eastAsia="Century Gothic,Tahoma" w:hAnsi="Century Gothic" w:cs="Century Gothic,Tahoma"/>
          <w:b/>
          <w:bCs/>
          <w:sz w:val="20"/>
          <w:szCs w:val="20"/>
        </w:rPr>
        <w:t>Dne Leon Barral, Didier Barral, Faugères</w:t>
      </w:r>
    </w:p>
    <w:p w14:paraId="72ED72E1" w14:textId="60E167C6" w:rsidR="001E4ADB" w:rsidRPr="00606BCA" w:rsidRDefault="0017095E" w:rsidP="001E4ADB">
      <w:pPr>
        <w:pStyle w:val="Normal1"/>
        <w:tabs>
          <w:tab w:val="right" w:pos="7655"/>
        </w:tabs>
        <w:spacing w:line="360" w:lineRule="auto"/>
        <w:ind w:right="894"/>
        <w:jc w:val="both"/>
        <w:rPr>
          <w:rFonts w:ascii="Century Gothic" w:eastAsia="Tahoma" w:hAnsi="Century Gothic" w:cs="Tahoma"/>
          <w:sz w:val="20"/>
          <w:szCs w:val="20"/>
        </w:rPr>
      </w:pPr>
      <w:r>
        <w:rPr>
          <w:rFonts w:ascii="Century Gothic" w:eastAsia="Century Gothic,Tahoma" w:hAnsi="Century Gothic" w:cs="Century Gothic,Tahoma"/>
          <w:sz w:val="20"/>
          <w:szCs w:val="20"/>
        </w:rPr>
        <w:t>2013 VDP de l’Herault “Blanc”</w:t>
      </w:r>
      <w:r w:rsidR="001E4ADB" w:rsidRPr="00606BCA">
        <w:rPr>
          <w:rFonts w:ascii="Century Gothic" w:eastAsia="Century Gothic,Tahoma" w:hAnsi="Century Gothic" w:cs="Century Gothic,Tahoma"/>
          <w:sz w:val="20"/>
          <w:szCs w:val="20"/>
        </w:rPr>
        <w:t xml:space="preserve">  |</w:t>
      </w:r>
      <w:r w:rsidR="001E4ADB" w:rsidRPr="00606BCA">
        <w:rPr>
          <w:rFonts w:ascii="Century Gothic" w:eastAsia="Century Gothic,Tahoma" w:hAnsi="Century Gothic" w:cs="Century Gothic,Tahoma"/>
          <w:sz w:val="16"/>
          <w:szCs w:val="16"/>
        </w:rPr>
        <w:t xml:space="preserve"> Terret Gris, Terret Blanc, Viognier, Roussanne</w:t>
      </w:r>
      <w:r w:rsidR="001E4ADB" w:rsidRPr="00606BCA">
        <w:rPr>
          <w:rFonts w:ascii="Century Gothic" w:eastAsia="Tahoma" w:hAnsi="Century Gothic" w:cs="Tahoma"/>
          <w:sz w:val="16"/>
          <w:szCs w:val="16"/>
        </w:rPr>
        <w:tab/>
      </w:r>
      <w:r w:rsidR="001E4ADB" w:rsidRPr="00606BCA">
        <w:rPr>
          <w:rFonts w:ascii="Century Gothic" w:eastAsia="Century Gothic,Tahoma" w:hAnsi="Century Gothic" w:cs="Century Gothic,Tahoma"/>
          <w:sz w:val="18"/>
          <w:szCs w:val="18"/>
        </w:rPr>
        <w:t>60.00</w:t>
      </w:r>
    </w:p>
    <w:p w14:paraId="1A5D2863" w14:textId="4F3BA4E5" w:rsidR="001E4ADB" w:rsidRPr="00606BCA" w:rsidRDefault="0017095E" w:rsidP="001E4ADB">
      <w:pPr>
        <w:pStyle w:val="Normal1"/>
        <w:tabs>
          <w:tab w:val="right" w:pos="7655"/>
        </w:tabs>
        <w:spacing w:line="360" w:lineRule="auto"/>
        <w:ind w:right="894"/>
        <w:jc w:val="both"/>
        <w:rPr>
          <w:rFonts w:ascii="Century Gothic" w:hAnsi="Century Gothic"/>
        </w:rPr>
      </w:pPr>
      <w:r>
        <w:rPr>
          <w:rFonts w:ascii="Century Gothic" w:eastAsia="Century Gothic,Tahoma" w:hAnsi="Century Gothic" w:cs="Century Gothic,Tahoma"/>
          <w:b/>
          <w:bCs/>
          <w:sz w:val="20"/>
          <w:szCs w:val="20"/>
        </w:rPr>
        <w:t>Jolly Ferriol, Isabelle Jolly &amp;</w:t>
      </w:r>
      <w:r w:rsidR="001E4ADB" w:rsidRPr="00606BCA">
        <w:rPr>
          <w:rFonts w:ascii="Century Gothic" w:eastAsia="Century Gothic,Tahoma" w:hAnsi="Century Gothic" w:cs="Century Gothic,Tahoma"/>
          <w:b/>
          <w:bCs/>
          <w:sz w:val="20"/>
          <w:szCs w:val="20"/>
        </w:rPr>
        <w:t xml:space="preserve"> Jean-Luc Chossart</w:t>
      </w:r>
      <w:r w:rsidR="001E4ADB" w:rsidRPr="00606BCA">
        <w:rPr>
          <w:rFonts w:ascii="Century Gothic" w:hAnsi="Century Gothic" w:cs="Arial"/>
          <w:b/>
          <w:color w:val="333333"/>
          <w:sz w:val="20"/>
          <w:shd w:val="clear" w:color="auto" w:fill="FFFFFF"/>
        </w:rPr>
        <w:t xml:space="preserve">, </w:t>
      </w:r>
      <w:r w:rsidR="001E4ADB" w:rsidRPr="00606BCA">
        <w:rPr>
          <w:rFonts w:ascii="Century Gothic" w:eastAsia="Century Gothic,Tahoma" w:hAnsi="Century Gothic" w:cs="Century Gothic,Tahoma"/>
          <w:b/>
          <w:bCs/>
          <w:sz w:val="20"/>
          <w:szCs w:val="20"/>
        </w:rPr>
        <w:t>Côtes Catalanes</w:t>
      </w:r>
    </w:p>
    <w:p w14:paraId="02E3212E" w14:textId="10991BD5" w:rsidR="001E4ADB" w:rsidRPr="00606BCA" w:rsidRDefault="0017095E" w:rsidP="001E4ADB">
      <w:pPr>
        <w:pStyle w:val="Normal1"/>
        <w:tabs>
          <w:tab w:val="right" w:pos="7655"/>
        </w:tabs>
        <w:spacing w:line="360" w:lineRule="auto"/>
        <w:ind w:right="894"/>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 “M”</w:t>
      </w:r>
      <w:r w:rsidR="001E4ADB" w:rsidRPr="00606BCA">
        <w:rPr>
          <w:rFonts w:ascii="Century Gothic" w:eastAsia="Century Gothic,Tahoma" w:hAnsi="Century Gothic" w:cs="Century Gothic,Tahoma"/>
          <w:sz w:val="20"/>
          <w:szCs w:val="20"/>
        </w:rPr>
        <w:t xml:space="preserve"> | </w:t>
      </w:r>
      <w:r w:rsidR="001E4ADB" w:rsidRPr="00606BCA">
        <w:rPr>
          <w:rFonts w:ascii="Century Gothic" w:eastAsia="Century Gothic,Tahoma" w:hAnsi="Century Gothic" w:cs="Century Gothic,Tahoma"/>
          <w:bCs/>
          <w:sz w:val="16"/>
          <w:szCs w:val="16"/>
        </w:rPr>
        <w:t>Muscat d’Alexandria</w:t>
      </w:r>
      <w:r w:rsidR="001E4ADB" w:rsidRPr="00606BCA">
        <w:rPr>
          <w:rFonts w:ascii="Century Gothic" w:eastAsia="Tahoma" w:hAnsi="Century Gothic" w:cs="Tahoma"/>
          <w:sz w:val="16"/>
          <w:szCs w:val="16"/>
        </w:rPr>
        <w:tab/>
      </w:r>
      <w:r w:rsidR="001E4ADB" w:rsidRPr="00606BCA">
        <w:rPr>
          <w:rFonts w:ascii="Century Gothic" w:eastAsia="Century Gothic,Tahoma" w:hAnsi="Century Gothic" w:cs="Century Gothic,Tahoma"/>
          <w:sz w:val="18"/>
          <w:szCs w:val="18"/>
        </w:rPr>
        <w:t>54.00</w:t>
      </w:r>
    </w:p>
    <w:p w14:paraId="5E7C9290" w14:textId="77777777" w:rsidR="001E4ADB" w:rsidRPr="00606BCA" w:rsidRDefault="001E4ADB" w:rsidP="001E4ADB">
      <w:pPr>
        <w:pStyle w:val="Normal1"/>
        <w:tabs>
          <w:tab w:val="right" w:pos="7655"/>
        </w:tabs>
        <w:spacing w:line="360" w:lineRule="auto"/>
        <w:ind w:right="894"/>
        <w:jc w:val="both"/>
        <w:rPr>
          <w:rFonts w:ascii="Century Gothic" w:hAnsi="Century Gothic"/>
        </w:rPr>
      </w:pPr>
      <w:r w:rsidRPr="00606BCA">
        <w:rPr>
          <w:rFonts w:ascii="Century Gothic" w:eastAsia="Century Gothic,Tahoma" w:hAnsi="Century Gothic" w:cs="Century Gothic,Tahoma"/>
          <w:b/>
          <w:bCs/>
          <w:sz w:val="20"/>
          <w:szCs w:val="20"/>
        </w:rPr>
        <w:t xml:space="preserve">Le Soula, Wendy Paillé, </w:t>
      </w:r>
      <w:r w:rsidRPr="00606BCA">
        <w:rPr>
          <w:rFonts w:ascii="Century Gothic" w:eastAsia="Century Gothic,Tahoma" w:hAnsi="Century Gothic" w:cs="Century Gothic,Tahoma"/>
          <w:b/>
          <w:bCs/>
          <w:sz w:val="20"/>
        </w:rPr>
        <w:t xml:space="preserve">Les </w:t>
      </w:r>
      <w:r w:rsidRPr="00606BCA">
        <w:rPr>
          <w:rFonts w:ascii="Century Gothic" w:hAnsi="Century Gothic" w:cs="Arial"/>
          <w:b/>
          <w:color w:val="333333"/>
          <w:sz w:val="20"/>
          <w:shd w:val="clear" w:color="auto" w:fill="FFFFFF"/>
        </w:rPr>
        <w:t xml:space="preserve">Fenouillèdes, </w:t>
      </w:r>
      <w:r w:rsidRPr="00606BCA">
        <w:rPr>
          <w:rFonts w:ascii="Century Gothic" w:eastAsia="Century Gothic,Tahoma" w:hAnsi="Century Gothic" w:cs="Century Gothic,Tahoma"/>
          <w:b/>
          <w:bCs/>
          <w:sz w:val="20"/>
          <w:szCs w:val="20"/>
        </w:rPr>
        <w:t>Côtes Catalanes</w:t>
      </w:r>
    </w:p>
    <w:p w14:paraId="6C0F88A3" w14:textId="13F26C6C" w:rsidR="001E4ADB" w:rsidRPr="00606BCA" w:rsidRDefault="0017095E" w:rsidP="001E4ADB">
      <w:pPr>
        <w:pStyle w:val="Normal1"/>
        <w:tabs>
          <w:tab w:val="right" w:pos="7655"/>
        </w:tabs>
        <w:spacing w:line="360" w:lineRule="auto"/>
        <w:ind w:right="894"/>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2009 “Blanc”</w:t>
      </w:r>
      <w:r w:rsidR="001E4ADB" w:rsidRPr="00606BCA">
        <w:rPr>
          <w:rFonts w:ascii="Century Gothic" w:eastAsia="Century Gothic,Tahoma" w:hAnsi="Century Gothic" w:cs="Century Gothic,Tahoma"/>
          <w:sz w:val="20"/>
          <w:szCs w:val="20"/>
        </w:rPr>
        <w:t xml:space="preserve"> | </w:t>
      </w:r>
      <w:r w:rsidR="001E4ADB" w:rsidRPr="00606BCA">
        <w:rPr>
          <w:rFonts w:ascii="Century Gothic" w:eastAsia="Century Gothic,Tahoma" w:hAnsi="Century Gothic" w:cs="Century Gothic,Tahoma"/>
          <w:bCs/>
          <w:sz w:val="16"/>
          <w:szCs w:val="16"/>
        </w:rPr>
        <w:t>Sauvignon, Macabeu, Grenache Blanc, Rolle</w:t>
      </w:r>
      <w:r w:rsidR="001E4ADB" w:rsidRPr="00606BCA">
        <w:rPr>
          <w:rFonts w:ascii="Century Gothic" w:eastAsia="Tahoma" w:hAnsi="Century Gothic" w:cs="Tahoma"/>
          <w:sz w:val="16"/>
          <w:szCs w:val="16"/>
        </w:rPr>
        <w:tab/>
      </w:r>
      <w:r w:rsidR="001E4ADB" w:rsidRPr="00606BCA">
        <w:rPr>
          <w:rFonts w:ascii="Century Gothic" w:eastAsia="Century Gothic,Tahoma" w:hAnsi="Century Gothic" w:cs="Century Gothic,Tahoma"/>
          <w:sz w:val="18"/>
          <w:szCs w:val="18"/>
        </w:rPr>
        <w:t>67.00</w:t>
      </w:r>
    </w:p>
    <w:p w14:paraId="7572AE6B" w14:textId="77777777" w:rsidR="001E4ADB" w:rsidRPr="00606BCA" w:rsidRDefault="001E4ADB"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116DB09D" w14:textId="77777777" w:rsidR="00A71656" w:rsidRPr="00606BCA" w:rsidRDefault="00A71656"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678807D4" w14:textId="4CFB0EFF" w:rsidR="006562AC" w:rsidRPr="00FF564C" w:rsidRDefault="006562AC" w:rsidP="006562AC">
      <w:pPr>
        <w:tabs>
          <w:tab w:val="left" w:pos="2160"/>
          <w:tab w:val="left" w:pos="2880"/>
        </w:tabs>
        <w:spacing w:line="360" w:lineRule="auto"/>
        <w:ind w:right="894"/>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 xml:space="preserve">White – Northern Italy &amp; Slovenia </w:t>
      </w:r>
    </w:p>
    <w:p w14:paraId="2E6B785C" w14:textId="01B3C39B" w:rsidR="006562AC" w:rsidRPr="00606BCA" w:rsidRDefault="006562AC" w:rsidP="0017095E">
      <w:pPr>
        <w:pStyle w:val="Normal1"/>
        <w:tabs>
          <w:tab w:val="left" w:pos="7230"/>
        </w:tabs>
        <w:spacing w:line="360" w:lineRule="auto"/>
        <w:ind w:right="141"/>
        <w:jc w:val="both"/>
        <w:rPr>
          <w:rFonts w:ascii="Century Gothic" w:hAnsi="Century Gothic"/>
          <w:sz w:val="18"/>
          <w:szCs w:val="18"/>
        </w:rPr>
      </w:pPr>
      <w:r w:rsidRPr="00606BCA">
        <w:rPr>
          <w:rFonts w:ascii="Century Gothic" w:eastAsia="Century Gothic,Tahoma" w:hAnsi="Century Gothic" w:cs="Century Gothic,Tahoma"/>
          <w:b/>
          <w:bCs/>
          <w:sz w:val="20"/>
          <w:szCs w:val="20"/>
        </w:rPr>
        <w:t>Cascina degli Ulivi, Stefano Bellotti, Piedmont</w:t>
      </w:r>
    </w:p>
    <w:p w14:paraId="6BF53A49" w14:textId="23809F2F" w:rsidR="006562AC" w:rsidRPr="00606BCA" w:rsidRDefault="006562AC" w:rsidP="0017095E">
      <w:pPr>
        <w:pStyle w:val="Normal1"/>
        <w:widowControl w:val="0"/>
        <w:tabs>
          <w:tab w:val="left" w:pos="7230"/>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“Semplicemente” | </w:t>
      </w:r>
      <w:r w:rsidRPr="00606BCA">
        <w:rPr>
          <w:rFonts w:ascii="Century Gothic" w:eastAsia="Century Gothic,Tahoma" w:hAnsi="Century Gothic" w:cs="Century Gothic,Tahoma"/>
          <w:sz w:val="16"/>
          <w:szCs w:val="16"/>
        </w:rPr>
        <w:t>Cortese</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35.00</w:t>
      </w:r>
    </w:p>
    <w:p w14:paraId="599F8924" w14:textId="77777777" w:rsidR="006562AC" w:rsidRPr="00606BCA" w:rsidRDefault="006562AC" w:rsidP="0017095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AA Elisabetta Foradori, Trentino</w:t>
      </w:r>
    </w:p>
    <w:p w14:paraId="585D1F7D" w14:textId="635BA14F" w:rsidR="006562AC" w:rsidRPr="00606BCA" w:rsidRDefault="006562AC" w:rsidP="0017095E">
      <w:pPr>
        <w:pStyle w:val="Normal1"/>
        <w:widowControl w:val="0"/>
        <w:tabs>
          <w:tab w:val="left" w:pos="7230"/>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Vigneti Delle Dolomiti</w:t>
      </w:r>
      <w:r w:rsidRPr="00606BCA">
        <w:rPr>
          <w:rFonts w:ascii="Century Gothic" w:eastAsia="Century Gothic" w:hAnsi="Century Gothic" w:cs="Century Gothic"/>
          <w:color w:val="6D6D6D"/>
          <w:sz w:val="20"/>
          <w:szCs w:val="20"/>
        </w:rPr>
        <w:t xml:space="preserve"> IGT </w:t>
      </w:r>
      <w:r w:rsidRPr="00606BCA">
        <w:rPr>
          <w:rFonts w:ascii="Century Gothic" w:eastAsia="Century Gothic,Tahoma" w:hAnsi="Century Gothic" w:cs="Century Gothic,Tahoma"/>
          <w:sz w:val="20"/>
          <w:szCs w:val="20"/>
        </w:rPr>
        <w:t xml:space="preserve">“Fontanasanta”| </w:t>
      </w:r>
      <w:r w:rsidRPr="00606BCA">
        <w:rPr>
          <w:rFonts w:ascii="Century Gothic" w:eastAsia="Century Gothic,Tahoma" w:hAnsi="Century Gothic" w:cs="Century Gothic,Tahoma"/>
          <w:sz w:val="16"/>
          <w:szCs w:val="16"/>
        </w:rPr>
        <w:t>Nosiola</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69.50</w:t>
      </w:r>
    </w:p>
    <w:p w14:paraId="62135722" w14:textId="77777777" w:rsidR="006562AC" w:rsidRPr="00606BCA" w:rsidRDefault="006562AC" w:rsidP="0017095E">
      <w:pPr>
        <w:pStyle w:val="Normal1"/>
        <w:tabs>
          <w:tab w:val="left" w:pos="7230"/>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Filippo Filippi, Veneto</w:t>
      </w:r>
    </w:p>
    <w:p w14:paraId="4CCF9862" w14:textId="4D48467D" w:rsidR="006562AC" w:rsidRPr="00606BCA" w:rsidRDefault="00A71656" w:rsidP="0017095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w:t>
      </w:r>
      <w:r w:rsidR="006562AC" w:rsidRPr="00606BCA">
        <w:rPr>
          <w:rFonts w:ascii="Century Gothic" w:eastAsia="Century Gothic,Tahoma" w:hAnsi="Century Gothic" w:cs="Century Gothic,Tahoma"/>
          <w:sz w:val="20"/>
          <w:szCs w:val="20"/>
        </w:rPr>
        <w:t>Turbiana</w:t>
      </w:r>
      <w:r w:rsidRPr="00606BCA">
        <w:rPr>
          <w:rFonts w:ascii="Century Gothic" w:eastAsia="Century Gothic,Tahoma" w:hAnsi="Century Gothic" w:cs="Century Gothic,Tahoma"/>
          <w:sz w:val="20"/>
          <w:szCs w:val="20"/>
        </w:rPr>
        <w:t>”</w:t>
      </w:r>
      <w:r w:rsidR="006562AC" w:rsidRPr="00606BCA">
        <w:rPr>
          <w:rFonts w:ascii="Century Gothic" w:eastAsia="Century Gothic,Tahoma" w:hAnsi="Century Gothic" w:cs="Century Gothic,Tahoma"/>
          <w:sz w:val="20"/>
          <w:szCs w:val="20"/>
        </w:rPr>
        <w:t xml:space="preserve"> | </w:t>
      </w:r>
      <w:r w:rsidR="006562AC" w:rsidRPr="00606BCA">
        <w:rPr>
          <w:rFonts w:ascii="Century Gothic" w:eastAsia="Century Gothic,Tahoma" w:hAnsi="Century Gothic" w:cs="Century Gothic,Tahoma"/>
          <w:sz w:val="16"/>
          <w:szCs w:val="16"/>
        </w:rPr>
        <w:t>Trebbiano</w:t>
      </w:r>
      <w:r w:rsidR="006562AC" w:rsidRPr="00606BCA">
        <w:rPr>
          <w:rFonts w:ascii="Century Gothic" w:eastAsia="Tahoma" w:hAnsi="Century Gothic" w:cs="Tahoma"/>
          <w:sz w:val="16"/>
          <w:szCs w:val="16"/>
        </w:rPr>
        <w:tab/>
      </w:r>
      <w:r w:rsidR="006562AC" w:rsidRPr="00606BCA">
        <w:rPr>
          <w:rFonts w:ascii="Century Gothic" w:eastAsia="Tahoma" w:hAnsi="Century Gothic" w:cs="Tahoma"/>
          <w:sz w:val="16"/>
          <w:szCs w:val="16"/>
        </w:rPr>
        <w:tab/>
      </w:r>
      <w:r w:rsidR="006562AC" w:rsidRPr="00606BCA">
        <w:rPr>
          <w:rFonts w:ascii="Century Gothic" w:eastAsia="Tahoma" w:hAnsi="Century Gothic" w:cs="Tahoma"/>
          <w:sz w:val="16"/>
          <w:szCs w:val="16"/>
        </w:rPr>
        <w:tab/>
      </w:r>
      <w:r w:rsidR="006562AC" w:rsidRPr="00606BCA">
        <w:rPr>
          <w:rFonts w:ascii="Century Gothic" w:eastAsia="Tahoma" w:hAnsi="Century Gothic" w:cs="Tahoma"/>
          <w:sz w:val="16"/>
          <w:szCs w:val="16"/>
        </w:rPr>
        <w:tab/>
      </w:r>
      <w:r w:rsidR="006562AC" w:rsidRPr="00606BCA">
        <w:rPr>
          <w:rFonts w:ascii="Century Gothic" w:eastAsia="Tahoma" w:hAnsi="Century Gothic" w:cs="Tahoma"/>
          <w:sz w:val="16"/>
          <w:szCs w:val="16"/>
        </w:rPr>
        <w:tab/>
      </w:r>
      <w:r w:rsidR="006562AC" w:rsidRPr="00606BCA">
        <w:rPr>
          <w:rFonts w:ascii="Century Gothic" w:eastAsia="Tahoma" w:hAnsi="Century Gothic" w:cs="Tahoma"/>
          <w:sz w:val="16"/>
          <w:szCs w:val="16"/>
        </w:rPr>
        <w:tab/>
      </w:r>
      <w:r w:rsidR="006562AC" w:rsidRPr="00606BCA">
        <w:rPr>
          <w:rFonts w:ascii="Century Gothic" w:eastAsia="Tahoma" w:hAnsi="Century Gothic" w:cs="Tahoma"/>
          <w:sz w:val="16"/>
          <w:szCs w:val="16"/>
        </w:rPr>
        <w:tab/>
      </w:r>
      <w:r w:rsidR="006562AC" w:rsidRPr="00606BCA">
        <w:rPr>
          <w:rFonts w:ascii="Century Gothic" w:eastAsia="Tahoma" w:hAnsi="Century Gothic" w:cs="Tahoma"/>
          <w:sz w:val="16"/>
          <w:szCs w:val="16"/>
        </w:rPr>
        <w:tab/>
      </w:r>
      <w:r w:rsidR="006562AC" w:rsidRPr="00606BCA">
        <w:rPr>
          <w:rFonts w:ascii="Century Gothic" w:eastAsia="Tahoma" w:hAnsi="Century Gothic" w:cs="Tahoma"/>
          <w:sz w:val="16"/>
          <w:szCs w:val="16"/>
        </w:rPr>
        <w:tab/>
      </w:r>
      <w:r w:rsidR="006562AC" w:rsidRPr="00606BCA">
        <w:rPr>
          <w:rFonts w:ascii="Century Gothic" w:eastAsia="Century Gothic,Tahoma" w:hAnsi="Century Gothic" w:cs="Century Gothic,Tahoma"/>
          <w:sz w:val="18"/>
          <w:szCs w:val="18"/>
        </w:rPr>
        <w:t>45.00</w:t>
      </w:r>
    </w:p>
    <w:p w14:paraId="5315D8D1" w14:textId="77777777" w:rsidR="006562AC" w:rsidRPr="00606BCA" w:rsidRDefault="006562AC" w:rsidP="0017095E">
      <w:pPr>
        <w:pStyle w:val="Normal1"/>
        <w:widowControl w:val="0"/>
        <w:tabs>
          <w:tab w:val="left" w:pos="7230"/>
        </w:tabs>
        <w:spacing w:line="360" w:lineRule="auto"/>
        <w:ind w:right="141"/>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Skerlj, Matej Skerlj, Carso, Friuli</w:t>
      </w:r>
    </w:p>
    <w:p w14:paraId="35DF0A12" w14:textId="7012D4DE" w:rsidR="006562AC" w:rsidRPr="00606BCA" w:rsidRDefault="006562AC" w:rsidP="0017095E">
      <w:pPr>
        <w:pStyle w:val="Normal1"/>
        <w:widowControl w:val="0"/>
        <w:tabs>
          <w:tab w:val="left" w:pos="7230"/>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2013</w:t>
      </w:r>
      <w:r w:rsidR="00A71656"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Vitovska</w:t>
      </w:r>
      <w:r w:rsidR="00A71656"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Vitovska   </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74.00</w:t>
      </w:r>
    </w:p>
    <w:p w14:paraId="48922E14" w14:textId="77777777" w:rsidR="006562AC" w:rsidRPr="00606BCA" w:rsidRDefault="006562AC" w:rsidP="0017095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spacing w:line="360" w:lineRule="auto"/>
        <w:ind w:right="141"/>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JNK, Kristina Mervi</w:t>
      </w:r>
      <w:r w:rsidRPr="00606BCA">
        <w:rPr>
          <w:rFonts w:ascii="Lucida Grande" w:eastAsia="Century Gothic,Tahoma" w:hAnsi="Lucida Grande" w:cs="Lucida Grande"/>
          <w:b/>
          <w:bCs/>
          <w:sz w:val="20"/>
          <w:szCs w:val="20"/>
        </w:rPr>
        <w:t>č</w:t>
      </w:r>
      <w:r w:rsidRPr="00606BCA">
        <w:rPr>
          <w:rFonts w:ascii="Century Gothic" w:eastAsia="Century Gothic,Tahoma" w:hAnsi="Century Gothic" w:cs="Lucida Grande"/>
          <w:b/>
          <w:bCs/>
          <w:sz w:val="20"/>
          <w:szCs w:val="20"/>
        </w:rPr>
        <w:t>, Sempas, Slovenia</w:t>
      </w:r>
    </w:p>
    <w:p w14:paraId="2AFE916E" w14:textId="68C50DBD" w:rsidR="006562AC" w:rsidRPr="00606BCA" w:rsidRDefault="006562AC" w:rsidP="0017095E">
      <w:pPr>
        <w:pStyle w:val="Normal1"/>
        <w:tabs>
          <w:tab w:val="left" w:pos="7230"/>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2012</w:t>
      </w:r>
      <w:r w:rsidR="00A71656" w:rsidRPr="00606BCA">
        <w:rPr>
          <w:rFonts w:ascii="Century Gothic" w:eastAsia="Century Gothic,Tahoma" w:hAnsi="Century Gothic" w:cs="Century Gothic,Tahoma"/>
          <w:sz w:val="20"/>
          <w:szCs w:val="20"/>
        </w:rPr>
        <w:t xml:space="preserve"> “Malvazija”</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Malvasia             </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61.00</w:t>
      </w:r>
    </w:p>
    <w:p w14:paraId="107E2CFD" w14:textId="6F43A715" w:rsidR="00A71656" w:rsidRPr="00606BCA" w:rsidRDefault="00A71656" w:rsidP="006562AC">
      <w:pPr>
        <w:pStyle w:val="Normal1"/>
        <w:tabs>
          <w:tab w:val="right" w:pos="7797"/>
          <w:tab w:val="right" w:pos="8505"/>
        </w:tabs>
        <w:spacing w:line="360" w:lineRule="auto"/>
        <w:ind w:right="141"/>
        <w:jc w:val="both"/>
        <w:rPr>
          <w:rFonts w:ascii="Century Gothic" w:eastAsia="Century Gothic,Tahoma" w:hAnsi="Century Gothic" w:cs="Century Gothic,Tahoma"/>
          <w:sz w:val="20"/>
          <w:szCs w:val="20"/>
        </w:rPr>
      </w:pPr>
    </w:p>
    <w:p w14:paraId="7CE221DA" w14:textId="4BD67B22" w:rsidR="006562AC" w:rsidRPr="00FF564C" w:rsidRDefault="006562AC" w:rsidP="006562AC">
      <w:pPr>
        <w:tabs>
          <w:tab w:val="left" w:pos="2160"/>
          <w:tab w:val="left" w:pos="2880"/>
        </w:tabs>
        <w:spacing w:line="360" w:lineRule="auto"/>
        <w:ind w:right="894"/>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 xml:space="preserve">White – Central Italy </w:t>
      </w:r>
    </w:p>
    <w:p w14:paraId="0592E132" w14:textId="77777777" w:rsidR="006562AC" w:rsidRPr="00606BCA" w:rsidRDefault="006562AC" w:rsidP="00A7165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230"/>
        </w:tabs>
        <w:spacing w:line="360" w:lineRule="auto"/>
        <w:ind w:right="185"/>
        <w:jc w:val="both"/>
        <w:rPr>
          <w:rFonts w:ascii="Century Gothic" w:hAnsi="Century Gothic"/>
        </w:rPr>
      </w:pPr>
      <w:r w:rsidRPr="00606BCA">
        <w:rPr>
          <w:rFonts w:ascii="Century Gothic" w:eastAsia="Century Gothic,Tahoma" w:hAnsi="Century Gothic" w:cs="Century Gothic,Tahoma"/>
          <w:b/>
          <w:bCs/>
          <w:sz w:val="20"/>
          <w:szCs w:val="20"/>
        </w:rPr>
        <w:t>Fattoria San Lorenzo, Natalino Crognaletti, Marche</w:t>
      </w:r>
    </w:p>
    <w:p w14:paraId="6ED5FA40" w14:textId="67F720C1" w:rsidR="006562AC" w:rsidRPr="00606BCA" w:rsidRDefault="006562AC" w:rsidP="00A71656">
      <w:pPr>
        <w:pStyle w:val="Normal1"/>
        <w:widowControl w:val="0"/>
        <w:tabs>
          <w:tab w:val="left" w:pos="7230"/>
          <w:tab w:val="right" w:pos="850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Verdicchio dei Castelli di Jesi “Di Gino”| </w:t>
      </w:r>
      <w:r w:rsidRPr="00606BCA">
        <w:rPr>
          <w:rFonts w:ascii="Century Gothic" w:eastAsia="Century Gothic,Tahoma" w:hAnsi="Century Gothic" w:cs="Century Gothic,Tahoma"/>
          <w:sz w:val="16"/>
          <w:szCs w:val="16"/>
        </w:rPr>
        <w:t>Verdicchio</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27.00</w:t>
      </w:r>
    </w:p>
    <w:p w14:paraId="21EE6735" w14:textId="726D522A" w:rsidR="006562AC" w:rsidRPr="00606BCA" w:rsidRDefault="006562AC" w:rsidP="00A71656">
      <w:pPr>
        <w:pStyle w:val="Normal1"/>
        <w:widowControl w:val="0"/>
        <w:tabs>
          <w:tab w:val="left" w:pos="7230"/>
          <w:tab w:val="right" w:pos="850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2004 IGT “Marche Bianco” | </w:t>
      </w:r>
      <w:r w:rsidRPr="00606BCA">
        <w:rPr>
          <w:rFonts w:ascii="Century Gothic" w:eastAsia="Century Gothic,Tahoma" w:hAnsi="Century Gothic" w:cs="Century Gothic,Tahoma"/>
          <w:sz w:val="16"/>
          <w:szCs w:val="16"/>
        </w:rPr>
        <w:t>Verdicchio</w:t>
      </w:r>
      <w:r w:rsidRPr="00606BCA">
        <w:rPr>
          <w:rFonts w:ascii="Century Gothic" w:eastAsia="Tahoma" w:hAnsi="Century Gothic" w:cs="Tahoma"/>
          <w:sz w:val="16"/>
          <w:szCs w:val="16"/>
        </w:rPr>
        <w:tab/>
      </w:r>
      <w:r w:rsidR="00A71656" w:rsidRPr="00606BCA">
        <w:rPr>
          <w:rFonts w:ascii="Century Gothic" w:eastAsia="Century Gothic,Tahoma" w:hAnsi="Century Gothic" w:cs="Century Gothic,Tahoma"/>
          <w:sz w:val="18"/>
          <w:szCs w:val="18"/>
        </w:rPr>
        <w:t>105</w:t>
      </w:r>
      <w:r w:rsidRPr="00606BCA">
        <w:rPr>
          <w:rFonts w:ascii="Century Gothic" w:eastAsia="Century Gothic,Tahoma" w:hAnsi="Century Gothic" w:cs="Century Gothic,Tahoma"/>
          <w:sz w:val="18"/>
          <w:szCs w:val="18"/>
        </w:rPr>
        <w:t>.00</w:t>
      </w:r>
    </w:p>
    <w:p w14:paraId="51FA1CC4" w14:textId="77777777" w:rsidR="006562AC" w:rsidRPr="00606BCA" w:rsidRDefault="006562AC" w:rsidP="00A71656">
      <w:pPr>
        <w:pStyle w:val="Normal1"/>
        <w:widowControl w:val="0"/>
        <w:tabs>
          <w:tab w:val="left" w:pos="560"/>
          <w:tab w:val="left" w:pos="1120"/>
          <w:tab w:val="left" w:pos="1680"/>
          <w:tab w:val="left" w:pos="2240"/>
          <w:tab w:val="left" w:pos="2800"/>
          <w:tab w:val="left" w:pos="3360"/>
          <w:tab w:val="left" w:pos="3920"/>
          <w:tab w:val="left" w:pos="4533"/>
          <w:tab w:val="left" w:pos="7230"/>
        </w:tabs>
        <w:spacing w:line="360" w:lineRule="auto"/>
        <w:ind w:right="185"/>
        <w:jc w:val="both"/>
        <w:rPr>
          <w:rFonts w:ascii="Century Gothic" w:eastAsia="Tahoma" w:hAnsi="Century Gothic" w:cs="Tahoma"/>
          <w:b/>
          <w:sz w:val="20"/>
          <w:szCs w:val="20"/>
        </w:rPr>
      </w:pPr>
      <w:r w:rsidRPr="00606BCA">
        <w:rPr>
          <w:rFonts w:ascii="Century Gothic" w:eastAsia="Century Gothic,Tahoma" w:hAnsi="Century Gothic" w:cs="Century Gothic,Tahoma"/>
          <w:b/>
          <w:bCs/>
          <w:sz w:val="20"/>
          <w:szCs w:val="20"/>
        </w:rPr>
        <w:t>La Distesa, Corrado Dottori, Marche</w:t>
      </w:r>
    </w:p>
    <w:p w14:paraId="032E741B" w14:textId="34270632" w:rsidR="006562AC" w:rsidRPr="00606BCA" w:rsidRDefault="006562AC" w:rsidP="00A71656">
      <w:pPr>
        <w:pStyle w:val="Normal1"/>
        <w:widowControl w:val="0"/>
        <w:tabs>
          <w:tab w:val="left" w:pos="7230"/>
          <w:tab w:val="right" w:pos="8505"/>
        </w:tabs>
        <w:spacing w:line="360" w:lineRule="auto"/>
        <w:ind w:right="185"/>
        <w:jc w:val="both"/>
        <w:rPr>
          <w:rFonts w:ascii="Century Gothic" w:eastAsia="Century Gothic" w:hAnsi="Century Gothic" w:cs="Century Gothic"/>
          <w:sz w:val="20"/>
          <w:szCs w:val="20"/>
        </w:rPr>
      </w:pPr>
      <w:r w:rsidRPr="00606BCA">
        <w:rPr>
          <w:rFonts w:ascii="Century Gothic" w:eastAsia="Century Gothic" w:hAnsi="Century Gothic" w:cs="Century Gothic"/>
          <w:sz w:val="20"/>
          <w:szCs w:val="20"/>
        </w:rPr>
        <w:t xml:space="preserve">2015 “Gli Eremi” | </w:t>
      </w:r>
      <w:r w:rsidRPr="00606BCA">
        <w:rPr>
          <w:rFonts w:ascii="Century Gothic" w:eastAsia="Century Gothic,Tahoma" w:hAnsi="Century Gothic" w:cs="Century Gothic,Tahoma"/>
          <w:sz w:val="16"/>
          <w:szCs w:val="16"/>
        </w:rPr>
        <w:t>Verdicchio</w:t>
      </w:r>
      <w:r w:rsidRPr="00606BCA">
        <w:rPr>
          <w:rFonts w:ascii="Century Gothic" w:eastAsia="Century Gothic" w:hAnsi="Century Gothic" w:cs="Century Gothic"/>
          <w:sz w:val="20"/>
          <w:szCs w:val="20"/>
        </w:rPr>
        <w:tab/>
      </w:r>
      <w:r w:rsidRPr="00606BCA">
        <w:rPr>
          <w:rFonts w:ascii="Century Gothic" w:eastAsia="Century Gothic" w:hAnsi="Century Gothic" w:cs="Century Gothic"/>
          <w:sz w:val="18"/>
          <w:szCs w:val="18"/>
        </w:rPr>
        <w:t>67.00</w:t>
      </w:r>
    </w:p>
    <w:p w14:paraId="2828EEAD" w14:textId="77777777" w:rsidR="006562AC" w:rsidRPr="00606BCA" w:rsidRDefault="006562AC" w:rsidP="00A7165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230"/>
        </w:tabs>
        <w:spacing w:line="360" w:lineRule="auto"/>
        <w:ind w:right="185"/>
        <w:jc w:val="both"/>
        <w:rPr>
          <w:rFonts w:ascii="Century Gothic" w:hAnsi="Century Gothic"/>
        </w:rPr>
      </w:pPr>
      <w:r w:rsidRPr="00606BCA">
        <w:rPr>
          <w:rFonts w:ascii="Century Gothic" w:eastAsia="Century Gothic,Tahoma" w:hAnsi="Century Gothic" w:cs="Century Gothic,Tahoma"/>
          <w:b/>
          <w:bCs/>
          <w:sz w:val="20"/>
          <w:szCs w:val="20"/>
        </w:rPr>
        <w:t>Le Coste, Gianmarco Antonuzzi, Gradoli, Lazio</w:t>
      </w:r>
    </w:p>
    <w:p w14:paraId="45592589" w14:textId="220F4532" w:rsidR="006562AC" w:rsidRPr="00606BCA" w:rsidRDefault="006562AC" w:rsidP="00A71656">
      <w:pPr>
        <w:pStyle w:val="Normal1"/>
        <w:widowControl w:val="0"/>
        <w:tabs>
          <w:tab w:val="left" w:pos="7230"/>
          <w:tab w:val="right" w:pos="850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“Bianchetto” | </w:t>
      </w:r>
      <w:r w:rsidRPr="00606BCA">
        <w:rPr>
          <w:rFonts w:ascii="Century Gothic" w:eastAsia="Century Gothic,Tahoma" w:hAnsi="Century Gothic" w:cs="Century Gothic,Tahoma"/>
          <w:sz w:val="16"/>
          <w:szCs w:val="16"/>
        </w:rPr>
        <w:t>Procanico, Malvasia, Moscato</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52.50</w:t>
      </w:r>
    </w:p>
    <w:p w14:paraId="0801DC94" w14:textId="77777777" w:rsidR="006562AC" w:rsidRPr="00606BCA" w:rsidRDefault="006562AC" w:rsidP="00A7165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230"/>
        </w:tabs>
        <w:spacing w:line="360" w:lineRule="auto"/>
        <w:ind w:right="185"/>
        <w:jc w:val="both"/>
        <w:rPr>
          <w:rFonts w:ascii="Century Gothic" w:hAnsi="Century Gothic"/>
        </w:rPr>
      </w:pPr>
      <w:r w:rsidRPr="00606BCA">
        <w:rPr>
          <w:rFonts w:ascii="Century Gothic" w:eastAsia="Century Gothic,Tahoma" w:hAnsi="Century Gothic" w:cs="Century Gothic,Tahoma"/>
          <w:b/>
          <w:bCs/>
          <w:sz w:val="20"/>
          <w:szCs w:val="20"/>
        </w:rPr>
        <w:t>Massa Vecchia, Maremma, Francesca Sfrondrini, Tuscany</w:t>
      </w:r>
    </w:p>
    <w:p w14:paraId="4A77CB25" w14:textId="5BC4787D" w:rsidR="006562AC" w:rsidRPr="00606BCA" w:rsidRDefault="006562AC" w:rsidP="00A71656">
      <w:pPr>
        <w:pStyle w:val="Normal1"/>
        <w:widowControl w:val="0"/>
        <w:tabs>
          <w:tab w:val="left" w:pos="7230"/>
          <w:tab w:val="right" w:pos="850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“Ariento” | </w:t>
      </w:r>
      <w:r w:rsidRPr="00606BCA">
        <w:rPr>
          <w:rFonts w:ascii="Century Gothic" w:eastAsia="Century Gothic,Tahoma" w:hAnsi="Century Gothic" w:cs="Century Gothic,Tahoma"/>
          <w:sz w:val="16"/>
          <w:szCs w:val="16"/>
        </w:rPr>
        <w:t>Vermentino</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78.00</w:t>
      </w:r>
    </w:p>
    <w:p w14:paraId="70B918D0" w14:textId="77777777" w:rsidR="006562AC" w:rsidRPr="00606BCA" w:rsidRDefault="006562AC" w:rsidP="00A7165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230"/>
        </w:tabs>
        <w:spacing w:line="360" w:lineRule="auto"/>
        <w:ind w:right="185"/>
        <w:jc w:val="both"/>
        <w:rPr>
          <w:rFonts w:ascii="Century Gothic" w:eastAsia="Tahoma" w:hAnsi="Century Gothic" w:cs="Tahoma"/>
          <w:b/>
          <w:sz w:val="20"/>
          <w:szCs w:val="20"/>
        </w:rPr>
      </w:pPr>
      <w:r w:rsidRPr="00606BCA">
        <w:rPr>
          <w:rFonts w:ascii="Century Gothic" w:eastAsia="Century Gothic,Tahoma" w:hAnsi="Century Gothic" w:cs="Century Gothic,Tahoma"/>
          <w:b/>
          <w:bCs/>
          <w:sz w:val="20"/>
          <w:szCs w:val="20"/>
        </w:rPr>
        <w:t>Azienda Agricola Valentini, Abruzzo</w:t>
      </w:r>
    </w:p>
    <w:p w14:paraId="07F9E39E" w14:textId="32E9CE9B" w:rsidR="006562AC" w:rsidRPr="00606BCA" w:rsidRDefault="006562AC" w:rsidP="00A71656">
      <w:pPr>
        <w:pStyle w:val="Normal1"/>
        <w:widowControl w:val="0"/>
        <w:tabs>
          <w:tab w:val="left" w:pos="7230"/>
          <w:tab w:val="right" w:pos="8505"/>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2013 “Trebbiano d’Abruzzo” |</w:t>
      </w:r>
      <w:r w:rsidRPr="00606BCA">
        <w:rPr>
          <w:rFonts w:ascii="Century Gothic" w:eastAsia="Century Gothic,Tahoma" w:hAnsi="Century Gothic" w:cs="Century Gothic,Tahoma"/>
          <w:sz w:val="19"/>
          <w:szCs w:val="19"/>
        </w:rPr>
        <w:t xml:space="preserve"> </w:t>
      </w:r>
      <w:r w:rsidRPr="00606BCA">
        <w:rPr>
          <w:rFonts w:ascii="Century Gothic" w:eastAsia="Century Gothic,Tahoma" w:hAnsi="Century Gothic" w:cs="Century Gothic,Tahoma"/>
          <w:sz w:val="16"/>
          <w:szCs w:val="16"/>
        </w:rPr>
        <w:t>Trebbiano d’Abruzzo</w:t>
      </w:r>
      <w:r w:rsidRPr="00606BCA">
        <w:rPr>
          <w:rFonts w:ascii="Century Gothic" w:eastAsia="Tahoma" w:hAnsi="Century Gothic" w:cs="Tahoma"/>
          <w:sz w:val="19"/>
          <w:szCs w:val="19"/>
        </w:rPr>
        <w:tab/>
      </w:r>
      <w:r w:rsidRPr="00606BCA">
        <w:rPr>
          <w:rFonts w:ascii="Century Gothic" w:eastAsia="Century Gothic,Tahoma" w:hAnsi="Century Gothic" w:cs="Century Gothic,Tahoma"/>
          <w:sz w:val="18"/>
          <w:szCs w:val="18"/>
        </w:rPr>
        <w:t>135.00</w:t>
      </w:r>
    </w:p>
    <w:p w14:paraId="0DF83195" w14:textId="77777777" w:rsidR="006562AC" w:rsidRPr="00606BCA" w:rsidRDefault="006562AC" w:rsidP="006562AC">
      <w:pPr>
        <w:pStyle w:val="Normal1"/>
        <w:tabs>
          <w:tab w:val="right" w:pos="7797"/>
          <w:tab w:val="right" w:pos="8505"/>
        </w:tabs>
        <w:spacing w:line="360" w:lineRule="auto"/>
        <w:ind w:right="141"/>
        <w:jc w:val="both"/>
        <w:rPr>
          <w:rFonts w:ascii="Century Gothic" w:eastAsia="Century Gothic,Tahoma" w:hAnsi="Century Gothic" w:cs="Century Gothic,Tahoma"/>
          <w:sz w:val="20"/>
          <w:szCs w:val="20"/>
        </w:rPr>
      </w:pPr>
    </w:p>
    <w:p w14:paraId="3A77C3E9" w14:textId="4CBB490C" w:rsidR="00A71656" w:rsidRPr="00FF564C" w:rsidRDefault="00A71656" w:rsidP="00A71656">
      <w:pPr>
        <w:tabs>
          <w:tab w:val="left" w:pos="2160"/>
          <w:tab w:val="left" w:pos="2880"/>
        </w:tabs>
        <w:spacing w:line="360" w:lineRule="auto"/>
        <w:ind w:right="894"/>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White – Southern Italy &amp; Sicily</w:t>
      </w:r>
    </w:p>
    <w:p w14:paraId="47D33277" w14:textId="77777777" w:rsidR="00A71656" w:rsidRPr="00606BCA" w:rsidRDefault="00A71656" w:rsidP="00A7165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spacing w:line="360" w:lineRule="auto"/>
        <w:ind w:right="1035"/>
        <w:jc w:val="both"/>
        <w:rPr>
          <w:rFonts w:ascii="Century Gothic" w:eastAsia="Tahoma" w:hAnsi="Century Gothic" w:cs="Tahoma"/>
          <w:sz w:val="20"/>
          <w:szCs w:val="20"/>
        </w:rPr>
      </w:pPr>
      <w:r w:rsidRPr="00606BCA">
        <w:rPr>
          <w:rFonts w:ascii="Century Gothic" w:eastAsia="Century Gothic,Tahoma" w:hAnsi="Century Gothic" w:cs="Century Gothic,Tahoma"/>
          <w:b/>
          <w:bCs/>
          <w:sz w:val="20"/>
          <w:szCs w:val="20"/>
        </w:rPr>
        <w:t>Cantina Giardino, Antonio &amp; Daniela De Gruttola, Campania</w:t>
      </w:r>
    </w:p>
    <w:p w14:paraId="66C8FE5D" w14:textId="781F6A75" w:rsidR="00A71656" w:rsidRPr="00606BCA" w:rsidRDefault="00A71656" w:rsidP="00A71656">
      <w:pPr>
        <w:pStyle w:val="Normal1"/>
        <w:widowControl w:val="0"/>
        <w:tabs>
          <w:tab w:val="left" w:pos="7230"/>
        </w:tabs>
        <w:spacing w:line="360" w:lineRule="auto"/>
        <w:ind w:right="43"/>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“Paski” | </w:t>
      </w:r>
      <w:r w:rsidRPr="00606BCA">
        <w:rPr>
          <w:rFonts w:ascii="Century Gothic" w:eastAsia="Century Gothic,Tahoma" w:hAnsi="Century Gothic" w:cs="Century Gothic,Tahoma"/>
          <w:sz w:val="16"/>
          <w:szCs w:val="16"/>
        </w:rPr>
        <w:t xml:space="preserve">Coda di Volpe      </w:t>
      </w:r>
      <w:r w:rsidRPr="00606BCA">
        <w:rPr>
          <w:rFonts w:ascii="Century Gothic" w:eastAsia="Century Gothic,Tahoma" w:hAnsi="Century Gothic" w:cs="Century Gothic,Tahoma"/>
          <w:sz w:val="20"/>
          <w:szCs w:val="20"/>
        </w:rPr>
        <w:t xml:space="preserve">      </w:t>
      </w:r>
      <w:r w:rsidRPr="00606BCA">
        <w:rPr>
          <w:rFonts w:ascii="Century Gothic" w:eastAsia="Tahoma" w:hAnsi="Century Gothic" w:cs="Tahoma"/>
          <w:sz w:val="20"/>
          <w:szCs w:val="20"/>
        </w:rPr>
        <w:tab/>
        <w:t xml:space="preserve"> </w:t>
      </w:r>
      <w:r w:rsidRPr="00606BCA">
        <w:rPr>
          <w:rFonts w:ascii="Century Gothic" w:eastAsia="Century Gothic,Tahoma" w:hAnsi="Century Gothic" w:cs="Century Gothic,Tahoma"/>
          <w:sz w:val="18"/>
          <w:szCs w:val="18"/>
        </w:rPr>
        <w:t>58.00</w:t>
      </w:r>
    </w:p>
    <w:p w14:paraId="278ECEA5" w14:textId="5F73BD47" w:rsidR="00A71656" w:rsidRPr="00606BCA" w:rsidRDefault="00A71656" w:rsidP="00A71656">
      <w:pPr>
        <w:pStyle w:val="Normal1"/>
        <w:widowControl w:val="0"/>
        <w:tabs>
          <w:tab w:val="left" w:pos="7230"/>
        </w:tabs>
        <w:spacing w:line="360" w:lineRule="auto"/>
        <w:ind w:right="43"/>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“T’ara’ra” | </w:t>
      </w:r>
      <w:r w:rsidRPr="00606BCA">
        <w:rPr>
          <w:rFonts w:ascii="Century Gothic" w:eastAsia="Century Gothic,Tahoma" w:hAnsi="Century Gothic" w:cs="Century Gothic,Tahoma"/>
          <w:sz w:val="16"/>
          <w:szCs w:val="16"/>
        </w:rPr>
        <w:t xml:space="preserve">Greco      </w:t>
      </w:r>
      <w:r w:rsidRPr="00606BCA">
        <w:rPr>
          <w:rFonts w:ascii="Century Gothic" w:eastAsia="Century Gothic,Tahoma" w:hAnsi="Century Gothic" w:cs="Century Gothic,Tahoma"/>
          <w:sz w:val="20"/>
          <w:szCs w:val="20"/>
        </w:rPr>
        <w:t xml:space="preserve">      </w:t>
      </w:r>
      <w:r w:rsidRPr="00606BCA">
        <w:rPr>
          <w:rFonts w:ascii="Century Gothic" w:eastAsia="Tahoma" w:hAnsi="Century Gothic" w:cs="Tahoma"/>
          <w:sz w:val="20"/>
          <w:szCs w:val="20"/>
        </w:rPr>
        <w:tab/>
        <w:t xml:space="preserve"> </w:t>
      </w:r>
      <w:r w:rsidRPr="00606BCA">
        <w:rPr>
          <w:rFonts w:ascii="Century Gothic" w:eastAsia="Century Gothic,Tahoma" w:hAnsi="Century Gothic" w:cs="Century Gothic,Tahoma"/>
          <w:sz w:val="18"/>
          <w:szCs w:val="18"/>
        </w:rPr>
        <w:t>61.00</w:t>
      </w:r>
    </w:p>
    <w:p w14:paraId="2C9A69EF" w14:textId="550FE4CA" w:rsidR="00A71656" w:rsidRPr="00606BCA" w:rsidRDefault="00A71656" w:rsidP="00A71656">
      <w:pPr>
        <w:pStyle w:val="Normal1"/>
        <w:widowControl w:val="0"/>
        <w:tabs>
          <w:tab w:val="left" w:pos="7230"/>
        </w:tabs>
        <w:spacing w:line="360" w:lineRule="auto"/>
        <w:ind w:right="43"/>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“Sophia” | </w:t>
      </w:r>
      <w:r w:rsidRPr="00606BCA">
        <w:rPr>
          <w:rFonts w:ascii="Century Gothic" w:eastAsia="Century Gothic,Tahoma" w:hAnsi="Century Gothic" w:cs="Century Gothic,Tahoma"/>
          <w:sz w:val="16"/>
          <w:szCs w:val="16"/>
        </w:rPr>
        <w:t xml:space="preserve">Fiano      </w:t>
      </w:r>
      <w:r w:rsidRPr="00606BCA">
        <w:rPr>
          <w:rFonts w:ascii="Century Gothic" w:eastAsia="Century Gothic,Tahoma" w:hAnsi="Century Gothic" w:cs="Century Gothic,Tahoma"/>
          <w:sz w:val="20"/>
          <w:szCs w:val="20"/>
        </w:rPr>
        <w:t xml:space="preserve">      </w:t>
      </w:r>
      <w:r w:rsidRPr="00606BCA">
        <w:rPr>
          <w:rFonts w:ascii="Century Gothic" w:eastAsia="Tahoma" w:hAnsi="Century Gothic" w:cs="Tahoma"/>
          <w:sz w:val="20"/>
          <w:szCs w:val="20"/>
        </w:rPr>
        <w:tab/>
        <w:t xml:space="preserve"> </w:t>
      </w:r>
      <w:r w:rsidRPr="00606BCA">
        <w:rPr>
          <w:rFonts w:ascii="Century Gothic" w:eastAsia="Century Gothic,Tahoma" w:hAnsi="Century Gothic" w:cs="Century Gothic,Tahoma"/>
          <w:sz w:val="18"/>
          <w:szCs w:val="18"/>
        </w:rPr>
        <w:t>63.50</w:t>
      </w:r>
    </w:p>
    <w:p w14:paraId="3ADEAF12" w14:textId="4153882D" w:rsidR="00A71656" w:rsidRPr="00606BCA" w:rsidRDefault="00A71656" w:rsidP="00A71656">
      <w:pPr>
        <w:pStyle w:val="Normal1"/>
        <w:widowControl w:val="0"/>
        <w:tabs>
          <w:tab w:val="left" w:pos="7230"/>
        </w:tabs>
        <w:spacing w:line="360" w:lineRule="auto"/>
        <w:ind w:right="43"/>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“Tu Tu” | </w:t>
      </w:r>
      <w:r w:rsidRPr="00606BCA">
        <w:rPr>
          <w:rFonts w:ascii="Century Gothic" w:eastAsia="Century Gothic,Tahoma" w:hAnsi="Century Gothic" w:cs="Century Gothic,Tahoma"/>
          <w:sz w:val="16"/>
          <w:szCs w:val="16"/>
        </w:rPr>
        <w:t xml:space="preserve">Fiano      </w:t>
      </w:r>
      <w:r w:rsidRPr="00606BCA">
        <w:rPr>
          <w:rFonts w:ascii="Century Gothic" w:eastAsia="Century Gothic,Tahoma" w:hAnsi="Century Gothic" w:cs="Century Gothic,Tahoma"/>
          <w:sz w:val="20"/>
          <w:szCs w:val="20"/>
        </w:rPr>
        <w:t xml:space="preserve">      </w:t>
      </w:r>
      <w:r w:rsidRPr="00606BCA">
        <w:rPr>
          <w:rFonts w:ascii="Century Gothic" w:eastAsia="Tahoma" w:hAnsi="Century Gothic" w:cs="Tahoma"/>
          <w:sz w:val="20"/>
          <w:szCs w:val="20"/>
        </w:rPr>
        <w:tab/>
        <w:t xml:space="preserve"> </w:t>
      </w:r>
      <w:r w:rsidRPr="00606BCA">
        <w:rPr>
          <w:rFonts w:ascii="Century Gothic" w:eastAsia="Century Gothic,Tahoma" w:hAnsi="Century Gothic" w:cs="Century Gothic,Tahoma"/>
          <w:sz w:val="18"/>
          <w:szCs w:val="18"/>
        </w:rPr>
        <w:t>67.50</w:t>
      </w:r>
    </w:p>
    <w:p w14:paraId="5AF296C4" w14:textId="24797A75" w:rsidR="00A71656" w:rsidRPr="00606BCA" w:rsidRDefault="00A71656" w:rsidP="00A71656">
      <w:pPr>
        <w:pStyle w:val="Normal1"/>
        <w:widowControl w:val="0"/>
        <w:tabs>
          <w:tab w:val="left" w:pos="7230"/>
        </w:tabs>
        <w:spacing w:line="360" w:lineRule="auto"/>
        <w:ind w:right="43"/>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“Adam” | </w:t>
      </w:r>
      <w:r w:rsidRPr="00606BCA">
        <w:rPr>
          <w:rFonts w:ascii="Century Gothic" w:eastAsia="Century Gothic,Tahoma" w:hAnsi="Century Gothic" w:cs="Century Gothic,Tahoma"/>
          <w:sz w:val="16"/>
          <w:szCs w:val="16"/>
        </w:rPr>
        <w:t xml:space="preserve">Greco      </w:t>
      </w:r>
      <w:r w:rsidRPr="00606BCA">
        <w:rPr>
          <w:rFonts w:ascii="Century Gothic" w:eastAsia="Century Gothic,Tahoma" w:hAnsi="Century Gothic" w:cs="Century Gothic,Tahoma"/>
          <w:sz w:val="20"/>
          <w:szCs w:val="20"/>
        </w:rPr>
        <w:t xml:space="preserve">      </w:t>
      </w:r>
      <w:r w:rsidRPr="00606BCA">
        <w:rPr>
          <w:rFonts w:ascii="Century Gothic" w:eastAsia="Tahoma" w:hAnsi="Century Gothic" w:cs="Tahoma"/>
          <w:sz w:val="20"/>
          <w:szCs w:val="20"/>
        </w:rPr>
        <w:tab/>
        <w:t xml:space="preserve"> </w:t>
      </w:r>
      <w:r w:rsidRPr="00606BCA">
        <w:rPr>
          <w:rFonts w:ascii="Century Gothic" w:eastAsia="Century Gothic,Tahoma" w:hAnsi="Century Gothic" w:cs="Century Gothic,Tahoma"/>
          <w:sz w:val="18"/>
          <w:szCs w:val="18"/>
        </w:rPr>
        <w:t>68.50</w:t>
      </w:r>
    </w:p>
    <w:p w14:paraId="282B7D8E" w14:textId="77777777" w:rsidR="00A71656" w:rsidRPr="00606BCA" w:rsidRDefault="00A71656" w:rsidP="00A71656">
      <w:pPr>
        <w:pStyle w:val="Normal1"/>
        <w:widowControl w:val="0"/>
        <w:tabs>
          <w:tab w:val="left" w:pos="560"/>
          <w:tab w:val="left" w:pos="1120"/>
          <w:tab w:val="left" w:pos="1680"/>
          <w:tab w:val="left" w:pos="2240"/>
          <w:tab w:val="left" w:pos="2800"/>
          <w:tab w:val="left" w:pos="7230"/>
        </w:tabs>
        <w:spacing w:line="360" w:lineRule="auto"/>
        <w:jc w:val="both"/>
        <w:rPr>
          <w:rFonts w:ascii="Century Gothic" w:hAnsi="Century Gothic"/>
        </w:rPr>
      </w:pPr>
      <w:r w:rsidRPr="00606BCA">
        <w:rPr>
          <w:rFonts w:ascii="Century Gothic" w:eastAsia="Century Gothic,Tahoma" w:hAnsi="Century Gothic" w:cs="Century Gothic,Tahoma"/>
          <w:b/>
          <w:bCs/>
          <w:sz w:val="20"/>
          <w:szCs w:val="20"/>
        </w:rPr>
        <w:t>Nino Barraco, Sicily</w:t>
      </w:r>
    </w:p>
    <w:p w14:paraId="277C8987" w14:textId="0834AAB9" w:rsidR="00A71656" w:rsidRPr="00606BCA" w:rsidRDefault="00A71656" w:rsidP="00A71656">
      <w:pPr>
        <w:pStyle w:val="Normal1"/>
        <w:widowControl w:val="0"/>
        <w:tabs>
          <w:tab w:val="left" w:pos="7230"/>
          <w:tab w:val="right" w:pos="8505"/>
        </w:tabs>
        <w:spacing w:line="360" w:lineRule="auto"/>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“Catarratto” | </w:t>
      </w:r>
      <w:r w:rsidRPr="00606BCA">
        <w:rPr>
          <w:rFonts w:ascii="Century Gothic" w:eastAsia="Century Gothic,Tahoma" w:hAnsi="Century Gothic" w:cs="Century Gothic,Tahoma"/>
          <w:sz w:val="16"/>
          <w:szCs w:val="16"/>
        </w:rPr>
        <w:t xml:space="preserve">Catarratto   </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57.00</w:t>
      </w:r>
    </w:p>
    <w:p w14:paraId="6FB4CAD2" w14:textId="7C07AEAD" w:rsidR="00A71656" w:rsidRPr="00606BCA" w:rsidRDefault="00A71656" w:rsidP="00A71656">
      <w:pPr>
        <w:pStyle w:val="Normal1"/>
        <w:widowControl w:val="0"/>
        <w:tabs>
          <w:tab w:val="left" w:pos="7230"/>
          <w:tab w:val="right" w:pos="8505"/>
        </w:tabs>
        <w:spacing w:line="360" w:lineRule="auto"/>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“Zibibbo” | </w:t>
      </w:r>
      <w:r w:rsidRPr="00606BCA">
        <w:rPr>
          <w:rFonts w:ascii="Century Gothic" w:eastAsia="Century Gothic,Tahoma" w:hAnsi="Century Gothic" w:cs="Century Gothic,Tahoma"/>
          <w:sz w:val="16"/>
          <w:szCs w:val="16"/>
        </w:rPr>
        <w:t xml:space="preserve">Zibibbo   </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59.00</w:t>
      </w:r>
    </w:p>
    <w:p w14:paraId="05D5BEC6" w14:textId="77777777" w:rsidR="00A71656" w:rsidRPr="00606BCA" w:rsidRDefault="00A71656" w:rsidP="00A71656">
      <w:pPr>
        <w:pStyle w:val="Normal1"/>
        <w:widowControl w:val="0"/>
        <w:tabs>
          <w:tab w:val="left" w:pos="560"/>
          <w:tab w:val="left" w:pos="1120"/>
          <w:tab w:val="left" w:pos="1680"/>
          <w:tab w:val="left" w:pos="2240"/>
          <w:tab w:val="left" w:pos="2800"/>
          <w:tab w:val="left" w:pos="7230"/>
        </w:tabs>
        <w:spacing w:line="360" w:lineRule="auto"/>
        <w:jc w:val="both"/>
        <w:rPr>
          <w:rFonts w:ascii="Century Gothic" w:hAnsi="Century Gothic"/>
        </w:rPr>
      </w:pPr>
      <w:r w:rsidRPr="00606BCA">
        <w:rPr>
          <w:rFonts w:ascii="Century Gothic" w:eastAsia="Century Gothic,Tahoma" w:hAnsi="Century Gothic" w:cs="Century Gothic,Tahoma"/>
          <w:b/>
          <w:bCs/>
          <w:sz w:val="20"/>
          <w:szCs w:val="20"/>
        </w:rPr>
        <w:t>I Vigneri, Salvio Foti, Sicily</w:t>
      </w:r>
    </w:p>
    <w:p w14:paraId="7404555E" w14:textId="6447D292" w:rsidR="00A71656" w:rsidRPr="00606BCA" w:rsidRDefault="0017095E" w:rsidP="00A71656">
      <w:pPr>
        <w:pStyle w:val="Normal1"/>
        <w:widowControl w:val="0"/>
        <w:tabs>
          <w:tab w:val="left" w:pos="7230"/>
          <w:tab w:val="right" w:pos="8505"/>
        </w:tabs>
        <w:spacing w:line="360" w:lineRule="auto"/>
        <w:jc w:val="both"/>
        <w:rPr>
          <w:rFonts w:ascii="Century Gothic" w:eastAsia="Tahoma" w:hAnsi="Century Gothic" w:cs="Tahoma"/>
          <w:sz w:val="20"/>
          <w:szCs w:val="20"/>
        </w:rPr>
      </w:pPr>
      <w:r>
        <w:rPr>
          <w:rFonts w:ascii="Century Gothic" w:eastAsia="Century Gothic,Tahoma" w:hAnsi="Century Gothic" w:cs="Century Gothic,Tahoma"/>
          <w:sz w:val="20"/>
          <w:szCs w:val="20"/>
        </w:rPr>
        <w:t>2014 “Vigna di Milo”</w:t>
      </w:r>
      <w:r w:rsidR="00A71656" w:rsidRPr="00606BCA">
        <w:rPr>
          <w:rFonts w:ascii="Century Gothic" w:eastAsia="Century Gothic,Tahoma" w:hAnsi="Century Gothic" w:cs="Century Gothic,Tahoma"/>
          <w:sz w:val="20"/>
          <w:szCs w:val="20"/>
        </w:rPr>
        <w:t xml:space="preserve"> | </w:t>
      </w:r>
      <w:r w:rsidR="00A71656" w:rsidRPr="00606BCA">
        <w:rPr>
          <w:rFonts w:ascii="Century Gothic" w:eastAsia="Century Gothic,Tahoma" w:hAnsi="Century Gothic" w:cs="Century Gothic,Tahoma"/>
          <w:sz w:val="16"/>
          <w:szCs w:val="16"/>
        </w:rPr>
        <w:t xml:space="preserve">Carricante   </w:t>
      </w:r>
      <w:r w:rsidR="00A71656" w:rsidRPr="00606BCA">
        <w:rPr>
          <w:rFonts w:ascii="Century Gothic" w:eastAsia="Century Gothic,Tahoma" w:hAnsi="Century Gothic" w:cs="Century Gothic,Tahoma"/>
          <w:sz w:val="16"/>
          <w:szCs w:val="16"/>
        </w:rPr>
        <w:tab/>
      </w:r>
      <w:r w:rsidR="00A71656" w:rsidRPr="00606BCA">
        <w:rPr>
          <w:rFonts w:ascii="Century Gothic" w:eastAsia="Century Gothic,Tahoma" w:hAnsi="Century Gothic" w:cs="Century Gothic,Tahoma"/>
          <w:sz w:val="18"/>
          <w:szCs w:val="18"/>
        </w:rPr>
        <w:t>64.00</w:t>
      </w:r>
    </w:p>
    <w:p w14:paraId="7B923D05" w14:textId="77777777" w:rsidR="00A71656" w:rsidRPr="00606BCA" w:rsidRDefault="00A71656"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343BDFE1" w14:textId="77777777" w:rsidR="00A71656" w:rsidRPr="00606BCA" w:rsidRDefault="00A71656"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78088656" w14:textId="77777777" w:rsidR="00A71656" w:rsidRPr="00606BCA" w:rsidRDefault="00A71656"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7D0687BD" w14:textId="77777777" w:rsidR="00A9388F" w:rsidRPr="00606BCA" w:rsidRDefault="00A9388F" w:rsidP="00AC072C">
      <w:pPr>
        <w:tabs>
          <w:tab w:val="left" w:pos="2160"/>
          <w:tab w:val="left" w:pos="2880"/>
        </w:tabs>
        <w:spacing w:line="360" w:lineRule="auto"/>
        <w:ind w:right="894"/>
        <w:rPr>
          <w:rFonts w:ascii="Century Gothic" w:eastAsia="Century Gothic,Tahoma" w:hAnsi="Century Gothic" w:cs="Century Gothic,Tahoma"/>
          <w:bCs/>
          <w:sz w:val="30"/>
          <w:szCs w:val="30"/>
        </w:rPr>
      </w:pPr>
    </w:p>
    <w:p w14:paraId="794D6F1E" w14:textId="335F32EA" w:rsidR="00AC072C" w:rsidRPr="00FF564C" w:rsidRDefault="00AC072C" w:rsidP="00AC072C">
      <w:pPr>
        <w:tabs>
          <w:tab w:val="left" w:pos="2160"/>
          <w:tab w:val="left" w:pos="2880"/>
        </w:tabs>
        <w:spacing w:line="360" w:lineRule="auto"/>
        <w:ind w:right="894"/>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White – Spain &amp; Portugal</w:t>
      </w:r>
    </w:p>
    <w:p w14:paraId="527C6AF7" w14:textId="77777777" w:rsidR="00AC072C" w:rsidRPr="00606BCA" w:rsidRDefault="00AC072C" w:rsidP="00AC072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894"/>
        <w:jc w:val="both"/>
        <w:rPr>
          <w:rFonts w:ascii="Century Gothic" w:hAnsi="Century Gothic"/>
        </w:rPr>
      </w:pPr>
      <w:r w:rsidRPr="00606BCA">
        <w:rPr>
          <w:rFonts w:ascii="Century Gothic" w:eastAsia="Century Gothic,Tahoma" w:hAnsi="Century Gothic" w:cs="Century Gothic,Tahoma"/>
          <w:b/>
          <w:bCs/>
          <w:sz w:val="20"/>
          <w:szCs w:val="20"/>
        </w:rPr>
        <w:t>Cellar Credo, Penèdes, Spain</w:t>
      </w:r>
    </w:p>
    <w:p w14:paraId="0A206EC9" w14:textId="02297BC0" w:rsidR="00AC072C" w:rsidRPr="00606BCA" w:rsidRDefault="00AC072C" w:rsidP="00AC072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894"/>
        <w:jc w:val="both"/>
        <w:rPr>
          <w:rFonts w:ascii="Century Gothic" w:hAnsi="Century Gothic"/>
        </w:rPr>
      </w:pPr>
      <w:r w:rsidRPr="00606BCA">
        <w:rPr>
          <w:rFonts w:ascii="Century Gothic" w:eastAsia="Century Gothic,Tahoma" w:hAnsi="Century Gothic" w:cs="Century Gothic,Tahoma"/>
          <w:sz w:val="20"/>
          <w:szCs w:val="20"/>
        </w:rPr>
        <w:t xml:space="preserve">2014 “Aloers” | </w:t>
      </w:r>
      <w:r w:rsidRPr="00606BCA">
        <w:rPr>
          <w:rFonts w:ascii="Century Gothic" w:eastAsia="Century Gothic,Tahoma" w:hAnsi="Century Gothic" w:cs="Century Gothic,Tahoma"/>
          <w:sz w:val="16"/>
          <w:szCs w:val="16"/>
        </w:rPr>
        <w:t xml:space="preserve">Xarel.lo              </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37.50</w:t>
      </w:r>
      <w:r w:rsidRPr="00606BCA">
        <w:rPr>
          <w:rFonts w:ascii="Century Gothic" w:eastAsia="Century Gothic,Tahoma" w:hAnsi="Century Gothic" w:cs="Century Gothic,Tahoma"/>
          <w:sz w:val="20"/>
          <w:szCs w:val="20"/>
        </w:rPr>
        <w:br/>
      </w:r>
      <w:r w:rsidRPr="00606BCA">
        <w:rPr>
          <w:rFonts w:ascii="Century Gothic" w:eastAsia="Century Gothic,Tahoma" w:hAnsi="Century Gothic" w:cs="Century Gothic,Tahoma"/>
          <w:b/>
          <w:bCs/>
          <w:sz w:val="20"/>
          <w:szCs w:val="20"/>
        </w:rPr>
        <w:t>Bodega Partida Creus, Antonela Gerosa &amp; Massimo Marchiori, Tarragona, Spain</w:t>
      </w:r>
    </w:p>
    <w:p w14:paraId="264C26E2" w14:textId="73A3A6C2" w:rsidR="00AC072C" w:rsidRPr="00606BCA" w:rsidRDefault="00AC072C" w:rsidP="00AC072C">
      <w:pPr>
        <w:pStyle w:val="Normal1"/>
        <w:widowControl w:val="0"/>
        <w:spacing w:line="360" w:lineRule="auto"/>
        <w:ind w:right="894"/>
        <w:jc w:val="both"/>
        <w:rPr>
          <w:rFonts w:ascii="Century Gothic" w:hAnsi="Century Gothic"/>
        </w:rPr>
      </w:pPr>
      <w:r w:rsidRPr="00606BCA">
        <w:rPr>
          <w:rFonts w:ascii="Century Gothic" w:eastAsia="Century Gothic,Tahoma" w:hAnsi="Century Gothic" w:cs="Century Gothic,Tahoma"/>
          <w:sz w:val="20"/>
          <w:szCs w:val="20"/>
        </w:rPr>
        <w:t xml:space="preserve">2016 “VN” | </w:t>
      </w:r>
      <w:r w:rsidRPr="00606BCA">
        <w:rPr>
          <w:rFonts w:ascii="Century Gothic" w:eastAsia="Century Gothic,Tahoma" w:hAnsi="Century Gothic" w:cs="Century Gothic,Tahoma"/>
          <w:sz w:val="16"/>
          <w:szCs w:val="16"/>
        </w:rPr>
        <w:t>Vinyate, Moscatel, Garnacha Blanca, Panset, Macabeo, Xarel.lo</w:t>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38.50</w:t>
      </w:r>
    </w:p>
    <w:p w14:paraId="47B3869C" w14:textId="744D55DD" w:rsidR="00AC072C" w:rsidRPr="00606BCA" w:rsidRDefault="00AC072C" w:rsidP="00AC072C">
      <w:pPr>
        <w:tabs>
          <w:tab w:val="left" w:pos="2160"/>
          <w:tab w:val="left" w:pos="2880"/>
        </w:tabs>
        <w:spacing w:line="360" w:lineRule="auto"/>
        <w:ind w:right="894"/>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Bernabe Navarro, Alicante, Spain</w:t>
      </w:r>
    </w:p>
    <w:p w14:paraId="4D3FE942" w14:textId="1E73AAF4" w:rsidR="00AC072C" w:rsidRPr="00606BCA" w:rsidRDefault="00AC072C" w:rsidP="00AC072C">
      <w:pPr>
        <w:tabs>
          <w:tab w:val="left" w:pos="2160"/>
          <w:tab w:val="left" w:pos="2880"/>
        </w:tabs>
        <w:spacing w:line="360" w:lineRule="auto"/>
        <w:ind w:right="894"/>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“El Carro” |</w:t>
      </w:r>
      <w:r w:rsidRPr="00606BCA">
        <w:rPr>
          <w:rFonts w:ascii="Century Gothic" w:eastAsia="Century Gothic,Tahoma" w:hAnsi="Century Gothic" w:cs="Century Gothic,Tahoma"/>
          <w:sz w:val="16"/>
          <w:szCs w:val="16"/>
        </w:rPr>
        <w:t xml:space="preserve"> Moscatel</w:t>
      </w:r>
      <w:r w:rsidRPr="00606BCA">
        <w:rPr>
          <w:rFonts w:ascii="Century Gothic" w:eastAsia="Century Gothic,Tahoma" w:hAnsi="Century Gothic" w:cs="Century Gothic,Tahoma"/>
          <w:sz w:val="16"/>
          <w:szCs w:val="16"/>
        </w:rPr>
        <w:tab/>
        <w:t xml:space="preserve"> </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32.50</w:t>
      </w:r>
    </w:p>
    <w:p w14:paraId="660B99FF" w14:textId="36069739" w:rsidR="00AC072C" w:rsidRPr="00606BCA" w:rsidRDefault="00AC072C" w:rsidP="00AC072C">
      <w:pPr>
        <w:tabs>
          <w:tab w:val="left" w:pos="2160"/>
          <w:tab w:val="left" w:pos="2880"/>
        </w:tabs>
        <w:spacing w:line="360" w:lineRule="auto"/>
        <w:ind w:right="894"/>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Aphros, Vasco Croft, Lima, Portugal</w:t>
      </w:r>
    </w:p>
    <w:p w14:paraId="3174B9E0" w14:textId="11E443B7" w:rsidR="00AC072C" w:rsidRPr="00606BCA" w:rsidRDefault="00AC072C" w:rsidP="00AC072C">
      <w:pPr>
        <w:tabs>
          <w:tab w:val="left" w:pos="2160"/>
          <w:tab w:val="left" w:pos="2880"/>
        </w:tabs>
        <w:spacing w:line="360" w:lineRule="auto"/>
        <w:ind w:right="894"/>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“Vinho Verde” |</w:t>
      </w:r>
      <w:r w:rsidRPr="00606BCA">
        <w:rPr>
          <w:rFonts w:ascii="Century Gothic" w:eastAsia="Century Gothic,Tahoma" w:hAnsi="Century Gothic" w:cs="Century Gothic,Tahoma"/>
          <w:sz w:val="16"/>
          <w:szCs w:val="16"/>
        </w:rPr>
        <w:t xml:space="preserve"> Moscatel</w:t>
      </w:r>
      <w:r w:rsidRPr="00606BCA">
        <w:rPr>
          <w:rFonts w:ascii="Century Gothic" w:eastAsia="Century Gothic,Tahoma" w:hAnsi="Century Gothic" w:cs="Century Gothic,Tahoma"/>
          <w:sz w:val="16"/>
          <w:szCs w:val="16"/>
        </w:rPr>
        <w:tab/>
        <w:t xml:space="preserve"> </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00A9388F" w:rsidRPr="00606BCA">
        <w:rPr>
          <w:rFonts w:ascii="Century Gothic" w:eastAsia="Tahoma" w:hAnsi="Century Gothic" w:cs="Tahoma"/>
          <w:sz w:val="16"/>
          <w:szCs w:val="16"/>
        </w:rPr>
        <w:tab/>
      </w:r>
      <w:r w:rsidR="00A9388F"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32.50</w:t>
      </w:r>
    </w:p>
    <w:p w14:paraId="178F8E29" w14:textId="77777777" w:rsidR="00AC072C" w:rsidRPr="00606BCA" w:rsidRDefault="00AC072C"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7F80F6EC" w14:textId="1833B634" w:rsidR="00AC072C" w:rsidRPr="00FF564C" w:rsidRDefault="00AC072C" w:rsidP="00AC072C">
      <w:pPr>
        <w:tabs>
          <w:tab w:val="left" w:pos="2160"/>
          <w:tab w:val="left" w:pos="2880"/>
        </w:tabs>
        <w:spacing w:line="360" w:lineRule="auto"/>
        <w:ind w:right="894"/>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 xml:space="preserve">White – Austria, Hungary &amp; Germany </w:t>
      </w:r>
    </w:p>
    <w:p w14:paraId="244EA144" w14:textId="77777777" w:rsidR="00AC072C" w:rsidRPr="00606BCA" w:rsidRDefault="00AC072C" w:rsidP="00AC072C">
      <w:pPr>
        <w:tabs>
          <w:tab w:val="left" w:pos="2160"/>
          <w:tab w:val="left" w:pos="2880"/>
        </w:tabs>
        <w:spacing w:line="360" w:lineRule="auto"/>
        <w:ind w:right="1177"/>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Anna &amp; Martin Arndorfer</w:t>
      </w:r>
      <w:r w:rsidRPr="00606BCA">
        <w:rPr>
          <w:rFonts w:ascii="Century Gothic" w:eastAsia="Century Gothic,Tahoma" w:hAnsi="Century Gothic" w:cs="Century Gothic,Tahoma"/>
          <w:sz w:val="20"/>
        </w:rPr>
        <w:t xml:space="preserve"> </w:t>
      </w:r>
    </w:p>
    <w:p w14:paraId="778D62F9" w14:textId="77777777" w:rsidR="00AC072C" w:rsidRPr="00606BCA" w:rsidRDefault="00AC072C" w:rsidP="00AC072C">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2016 “Handcrafted“ Kamptal, Austria  | </w:t>
      </w:r>
      <w:r w:rsidRPr="00606BCA">
        <w:rPr>
          <w:rFonts w:ascii="Century Gothic" w:eastAsia="Century Gothic,Tahoma" w:hAnsi="Century Gothic" w:cs="Century Gothic,Tahoma"/>
          <w:sz w:val="16"/>
          <w:szCs w:val="16"/>
        </w:rPr>
        <w:t>Grüner Veltliner</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29.00</w:t>
      </w:r>
      <w:r w:rsidRPr="00606BCA">
        <w:rPr>
          <w:rFonts w:ascii="Century Gothic" w:eastAsia="Century Gothic,Tahoma" w:hAnsi="Century Gothic" w:cs="Century Gothic,Tahoma"/>
          <w:b/>
          <w:bCs/>
          <w:sz w:val="20"/>
        </w:rPr>
        <w:t xml:space="preserve"> </w:t>
      </w:r>
    </w:p>
    <w:p w14:paraId="6845C83A" w14:textId="1BD058EA" w:rsidR="00AC072C" w:rsidRPr="00606BCA" w:rsidRDefault="00AC072C" w:rsidP="00AC072C">
      <w:pPr>
        <w:tabs>
          <w:tab w:val="left" w:pos="2160"/>
          <w:tab w:val="left" w:pos="2880"/>
        </w:tabs>
        <w:spacing w:line="360" w:lineRule="auto"/>
        <w:ind w:right="1177"/>
        <w:rPr>
          <w:rFonts w:ascii="Century Gothic" w:eastAsia="Tahoma" w:hAnsi="Century Gothic" w:cs="Tahoma"/>
          <w:b/>
          <w:sz w:val="20"/>
        </w:rPr>
      </w:pPr>
      <w:r w:rsidRPr="00606BCA">
        <w:rPr>
          <w:rFonts w:ascii="Century Gothic" w:eastAsia="Tahoma" w:hAnsi="Century Gothic" w:cs="Tahoma"/>
          <w:b/>
          <w:sz w:val="20"/>
        </w:rPr>
        <w:t xml:space="preserve">Maria &amp; Sepp Muster, </w:t>
      </w:r>
      <w:r w:rsidRPr="00606BCA">
        <w:rPr>
          <w:rFonts w:ascii="Century Gothic" w:eastAsia="Century Gothic,Tahoma" w:hAnsi="Century Gothic" w:cs="Century Gothic,Tahoma"/>
          <w:b/>
          <w:sz w:val="20"/>
        </w:rPr>
        <w:t>Styria, Austria</w:t>
      </w:r>
    </w:p>
    <w:p w14:paraId="613E5031" w14:textId="22EFD74F" w:rsidR="00AC072C" w:rsidRPr="00606BCA" w:rsidRDefault="00AC072C" w:rsidP="00AC072C">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“Opok” |</w:t>
      </w:r>
      <w:r w:rsidRPr="00606BCA">
        <w:rPr>
          <w:rFonts w:ascii="Century Gothic" w:eastAsia="Century Gothic,Tahoma" w:hAnsi="Century Gothic" w:cs="Century Gothic,Tahoma"/>
          <w:sz w:val="16"/>
          <w:szCs w:val="16"/>
        </w:rPr>
        <w:t xml:space="preserve"> Welschriesling, Gelber Muskateller, Sauvignon, Morillon</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44.50</w:t>
      </w:r>
    </w:p>
    <w:p w14:paraId="4D504208" w14:textId="77777777" w:rsidR="00AC072C" w:rsidRPr="00606BCA" w:rsidRDefault="00AC072C" w:rsidP="00AC072C">
      <w:pPr>
        <w:pStyle w:val="Normal1"/>
        <w:widowControl w:val="0"/>
        <w:tabs>
          <w:tab w:val="right" w:pos="850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Meinklang, Niklas Peltzer, Burgenland-Sómlo, Austria-Hungary</w:t>
      </w:r>
    </w:p>
    <w:p w14:paraId="1B02144F" w14:textId="53FE29FF" w:rsidR="00AC072C" w:rsidRPr="00606BCA" w:rsidRDefault="00AC072C" w:rsidP="00AC072C">
      <w:pPr>
        <w:pStyle w:val="Normal1"/>
        <w:widowControl w:val="0"/>
        <w:tabs>
          <w:tab w:val="right" w:pos="7655"/>
        </w:tabs>
        <w:spacing w:line="360" w:lineRule="auto"/>
        <w:ind w:right="141"/>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2013 Sómlo </w:t>
      </w:r>
      <w:r w:rsidR="00A9388F"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J13</w:t>
      </w:r>
      <w:r w:rsidR="00A9388F"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16"/>
          <w:szCs w:val="16"/>
        </w:rPr>
        <w:t xml:space="preserve"> Juhfark</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70.00</w:t>
      </w:r>
    </w:p>
    <w:p w14:paraId="7AB5483D" w14:textId="77777777" w:rsidR="00AC072C" w:rsidRPr="00606BCA" w:rsidRDefault="00AC072C" w:rsidP="00AC072C">
      <w:pPr>
        <w:pStyle w:val="Normal1"/>
        <w:widowControl w:val="0"/>
        <w:tabs>
          <w:tab w:val="right" w:pos="8505"/>
        </w:tabs>
        <w:spacing w:line="360" w:lineRule="auto"/>
        <w:ind w:right="141"/>
        <w:jc w:val="both"/>
        <w:rPr>
          <w:rFonts w:ascii="Century Gothic" w:eastAsia="Century Gothic,Tahoma" w:hAnsi="Century Gothic" w:cs="Century Gothic,Tahoma"/>
          <w:b/>
          <w:sz w:val="20"/>
          <w:szCs w:val="20"/>
        </w:rPr>
      </w:pPr>
      <w:r w:rsidRPr="00606BCA">
        <w:rPr>
          <w:rFonts w:ascii="Century Gothic" w:eastAsia="Century Gothic,Tahoma" w:hAnsi="Century Gothic" w:cs="Century Gothic,Tahoma"/>
          <w:b/>
          <w:sz w:val="20"/>
          <w:szCs w:val="20"/>
        </w:rPr>
        <w:t>Weingut Brand, Jonas &amp; Daniel Brand, Pfälz</w:t>
      </w:r>
    </w:p>
    <w:p w14:paraId="1EB12380" w14:textId="4D4ACD64" w:rsidR="00AC072C" w:rsidRPr="00606BCA" w:rsidRDefault="00A9388F" w:rsidP="00AC072C">
      <w:pPr>
        <w:pStyle w:val="Normal1"/>
        <w:widowControl w:val="0"/>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 “</w:t>
      </w:r>
      <w:r w:rsidR="00AC072C" w:rsidRPr="00606BCA">
        <w:rPr>
          <w:rFonts w:ascii="Century Gothic" w:eastAsia="Century Gothic,Tahoma" w:hAnsi="Century Gothic" w:cs="Century Gothic,Tahoma"/>
          <w:sz w:val="20"/>
          <w:szCs w:val="20"/>
        </w:rPr>
        <w:t>Pur</w:t>
      </w:r>
      <w:r w:rsidRPr="00606BCA">
        <w:rPr>
          <w:rFonts w:ascii="Century Gothic" w:eastAsia="Century Gothic,Tahoma" w:hAnsi="Century Gothic" w:cs="Century Gothic,Tahoma"/>
          <w:sz w:val="20"/>
          <w:szCs w:val="20"/>
        </w:rPr>
        <w:t>”</w:t>
      </w:r>
      <w:r w:rsidR="00AC072C" w:rsidRPr="00606BCA">
        <w:rPr>
          <w:rFonts w:ascii="Century Gothic" w:eastAsia="Century Gothic,Tahoma" w:hAnsi="Century Gothic" w:cs="Century Gothic,Tahoma"/>
          <w:sz w:val="20"/>
          <w:szCs w:val="20"/>
        </w:rPr>
        <w:t xml:space="preserve"> |</w:t>
      </w:r>
      <w:r w:rsidR="00AC072C" w:rsidRPr="00606BCA">
        <w:rPr>
          <w:rFonts w:ascii="Century Gothic" w:eastAsia="Century Gothic,Tahoma" w:hAnsi="Century Gothic" w:cs="Century Gothic,Tahoma"/>
          <w:sz w:val="16"/>
          <w:szCs w:val="16"/>
        </w:rPr>
        <w:t xml:space="preserve"> Pinot Blanc</w:t>
      </w:r>
      <w:r w:rsidR="00AC072C" w:rsidRPr="00606BCA">
        <w:rPr>
          <w:rFonts w:ascii="Century Gothic" w:eastAsia="Tahoma" w:hAnsi="Century Gothic" w:cs="Tahoma"/>
          <w:sz w:val="16"/>
          <w:szCs w:val="16"/>
        </w:rPr>
        <w:tab/>
      </w:r>
      <w:r w:rsidR="00AC072C" w:rsidRPr="00606BCA">
        <w:rPr>
          <w:rFonts w:ascii="Century Gothic" w:eastAsia="Century Gothic,Tahoma" w:hAnsi="Century Gothic" w:cs="Century Gothic,Tahoma"/>
          <w:sz w:val="18"/>
          <w:szCs w:val="18"/>
        </w:rPr>
        <w:t>52.00</w:t>
      </w:r>
    </w:p>
    <w:p w14:paraId="1708F29D" w14:textId="77777777" w:rsidR="00AC072C" w:rsidRPr="00606BCA" w:rsidRDefault="00AC072C" w:rsidP="00AC072C">
      <w:pPr>
        <w:tabs>
          <w:tab w:val="left" w:pos="2160"/>
          <w:tab w:val="left" w:pos="2880"/>
        </w:tabs>
        <w:spacing w:line="360" w:lineRule="auto"/>
        <w:ind w:right="1177"/>
        <w:rPr>
          <w:rFonts w:ascii="Century Gothic" w:eastAsia="Century Gothic,Tahoma" w:hAnsi="Century Gothic" w:cs="Century Gothic,Tahoma"/>
          <w:b/>
          <w:bCs/>
          <w:sz w:val="20"/>
        </w:rPr>
      </w:pPr>
    </w:p>
    <w:p w14:paraId="4CCAEF6B" w14:textId="39C4EF28" w:rsidR="00AC072C" w:rsidRPr="00FF564C" w:rsidRDefault="00AC072C" w:rsidP="00AC072C">
      <w:pPr>
        <w:tabs>
          <w:tab w:val="left" w:pos="2160"/>
          <w:tab w:val="left" w:pos="2880"/>
        </w:tabs>
        <w:spacing w:line="360" w:lineRule="auto"/>
        <w:ind w:right="894"/>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 xml:space="preserve">White – New World </w:t>
      </w:r>
    </w:p>
    <w:p w14:paraId="5A48F5C1" w14:textId="67192131" w:rsidR="00A9388F" w:rsidRPr="00606BCA" w:rsidRDefault="00A9388F" w:rsidP="00A9388F">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 xml:space="preserve">Testalonga, Craig Hawkins, </w:t>
      </w:r>
      <w:r w:rsidRPr="00606BCA">
        <w:rPr>
          <w:rFonts w:ascii="Century Gothic" w:eastAsia="Century Gothic,Tahoma" w:hAnsi="Century Gothic" w:cs="Century Gothic,Tahoma"/>
          <w:b/>
          <w:sz w:val="20"/>
        </w:rPr>
        <w:t>Swartland, South Africa</w:t>
      </w:r>
    </w:p>
    <w:p w14:paraId="3C08DBEF" w14:textId="4A1B3C47" w:rsidR="00A9388F" w:rsidRPr="00606BCA" w:rsidRDefault="00A9388F" w:rsidP="00A9388F">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sz w:val="20"/>
        </w:rPr>
        <w:t xml:space="preserve">2017 “Stay Brave” </w:t>
      </w:r>
      <w:r w:rsidRPr="00606BCA">
        <w:rPr>
          <w:rFonts w:ascii="Century Gothic" w:eastAsia="Century Gothic,Tahoma" w:hAnsi="Century Gothic" w:cs="Century Gothic,Tahoma"/>
          <w:b/>
          <w:bCs/>
          <w:sz w:val="20"/>
        </w:rPr>
        <w:t>|</w:t>
      </w:r>
      <w:r w:rsidRPr="00606BCA">
        <w:rPr>
          <w:rFonts w:ascii="Century Gothic" w:eastAsia="Century Gothic,Tahoma" w:hAnsi="Century Gothic" w:cs="Century Gothic,Tahoma"/>
          <w:sz w:val="16"/>
          <w:szCs w:val="16"/>
        </w:rPr>
        <w:t xml:space="preserve"> Chenin Blanc</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hAnsi="Century Gothic" w:cs="Tahoma"/>
          <w:sz w:val="18"/>
          <w:szCs w:val="18"/>
          <w:lang w:val="fr-FR"/>
        </w:rPr>
        <w:t>32.00</w:t>
      </w:r>
      <w:r w:rsidRPr="00606BCA">
        <w:rPr>
          <w:rFonts w:ascii="Century Gothic" w:eastAsia="Century Gothic,Tahoma" w:hAnsi="Century Gothic" w:cs="Century Gothic,Tahoma"/>
          <w:b/>
          <w:sz w:val="20"/>
        </w:rPr>
        <w:t xml:space="preserve"> </w:t>
      </w:r>
    </w:p>
    <w:p w14:paraId="5601CA4C" w14:textId="77777777" w:rsidR="00AC072C" w:rsidRPr="00606BCA" w:rsidRDefault="00AC072C" w:rsidP="00A9388F">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230"/>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Gentle Folk, Gareth Belton, Adelaide Hills, Australia</w:t>
      </w:r>
    </w:p>
    <w:p w14:paraId="1DBAA4EC" w14:textId="306F052D" w:rsidR="00AC072C" w:rsidRPr="00606BCA" w:rsidRDefault="00AC072C" w:rsidP="00A9388F">
      <w:pPr>
        <w:pStyle w:val="Normal1"/>
        <w:widowControl w:val="0"/>
        <w:tabs>
          <w:tab w:val="left" w:pos="7230"/>
          <w:tab w:val="right" w:pos="850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w:t>
      </w:r>
      <w:r w:rsidR="00A9388F" w:rsidRPr="00606BCA">
        <w:rPr>
          <w:rFonts w:ascii="Century Gothic" w:eastAsia="Century Gothic,Tahoma" w:hAnsi="Century Gothic" w:cs="Century Gothic,Tahoma"/>
          <w:sz w:val="20"/>
          <w:szCs w:val="20"/>
        </w:rPr>
        <w:t xml:space="preserve"> “Chardonnay”</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Chardonnay</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50.00</w:t>
      </w:r>
    </w:p>
    <w:p w14:paraId="1C55A703" w14:textId="77777777" w:rsidR="00AC072C" w:rsidRPr="00606BCA" w:rsidRDefault="00AC072C" w:rsidP="00A9388F">
      <w:pPr>
        <w:pStyle w:val="Normal1"/>
        <w:tabs>
          <w:tab w:val="left" w:pos="7230"/>
        </w:tabs>
        <w:spacing w:line="360" w:lineRule="auto"/>
        <w:ind w:right="141"/>
        <w:jc w:val="both"/>
        <w:rPr>
          <w:rFonts w:ascii="Century Gothic" w:eastAsia="Tahoma" w:hAnsi="Century Gothic" w:cs="Tahoma"/>
          <w:sz w:val="20"/>
          <w:szCs w:val="20"/>
        </w:rPr>
      </w:pPr>
      <w:r w:rsidRPr="00606BCA">
        <w:rPr>
          <w:rFonts w:ascii="Century Gothic" w:eastAsia="Century Gothic" w:hAnsi="Century Gothic" w:cs="Century Gothic"/>
          <w:b/>
          <w:bCs/>
          <w:sz w:val="20"/>
          <w:szCs w:val="20"/>
        </w:rPr>
        <w:t>Xavier Goodridge, Victoria, Australia</w:t>
      </w:r>
    </w:p>
    <w:p w14:paraId="1CF4D730" w14:textId="160121F2" w:rsidR="00AC072C" w:rsidRPr="00606BCA" w:rsidRDefault="00AC072C" w:rsidP="00A9388F">
      <w:pPr>
        <w:pStyle w:val="Normal1"/>
        <w:tabs>
          <w:tab w:val="left" w:pos="7230"/>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w:t>
      </w:r>
      <w:r w:rsidR="00A9388F"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Halfway to Heaven</w:t>
      </w:r>
      <w:r w:rsidR="00A9388F"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Fiano </w:t>
      </w:r>
      <w:r w:rsidR="00A9388F"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49.00</w:t>
      </w:r>
    </w:p>
    <w:p w14:paraId="77F00FA5" w14:textId="77777777" w:rsidR="00AC072C" w:rsidRPr="00606BCA" w:rsidRDefault="00AC072C" w:rsidP="00A9388F">
      <w:pPr>
        <w:pStyle w:val="Normal1"/>
        <w:tabs>
          <w:tab w:val="left" w:pos="7230"/>
        </w:tabs>
        <w:spacing w:line="360" w:lineRule="auto"/>
        <w:ind w:right="141"/>
        <w:jc w:val="both"/>
        <w:rPr>
          <w:rFonts w:ascii="Century Gothic" w:eastAsia="Tahoma" w:hAnsi="Century Gothic" w:cs="Tahoma"/>
          <w:sz w:val="20"/>
          <w:szCs w:val="20"/>
        </w:rPr>
      </w:pPr>
      <w:r w:rsidRPr="00606BCA">
        <w:rPr>
          <w:rFonts w:ascii="Century Gothic" w:eastAsia="Century Gothic" w:hAnsi="Century Gothic" w:cs="Century Gothic"/>
          <w:b/>
          <w:bCs/>
          <w:sz w:val="20"/>
          <w:szCs w:val="20"/>
        </w:rPr>
        <w:t>Momento Mori Wines, Dane Johns, Victoria, Australia</w:t>
      </w:r>
    </w:p>
    <w:p w14:paraId="4F952A85" w14:textId="21A0516E" w:rsidR="00AC072C" w:rsidRPr="00606BCA" w:rsidRDefault="00AC072C" w:rsidP="00A9388F">
      <w:pPr>
        <w:pStyle w:val="Normal1"/>
        <w:tabs>
          <w:tab w:val="left" w:pos="7230"/>
        </w:tabs>
        <w:spacing w:line="360" w:lineRule="auto"/>
        <w:ind w:right="141"/>
        <w:jc w:val="both"/>
        <w:rPr>
          <w:rFonts w:ascii="Century Gothic" w:eastAsia="Tahoma" w:hAnsi="Century Gothic" w:cs="Tahoma"/>
          <w:sz w:val="20"/>
          <w:szCs w:val="20"/>
        </w:rPr>
      </w:pPr>
      <w:r w:rsidRPr="00606BCA">
        <w:rPr>
          <w:rFonts w:ascii="Century Gothic" w:eastAsia="Century Gothic,Tahoma" w:hAnsi="Century Gothic" w:cs="Century Gothic,Tahoma"/>
          <w:sz w:val="20"/>
          <w:szCs w:val="20"/>
        </w:rPr>
        <w:t>2016</w:t>
      </w:r>
      <w:r w:rsidR="00A9388F" w:rsidRPr="00606BCA">
        <w:rPr>
          <w:rFonts w:ascii="Century Gothic" w:eastAsia="Century Gothic,Tahoma" w:hAnsi="Century Gothic" w:cs="Century Gothic,Tahoma"/>
          <w:sz w:val="20"/>
          <w:szCs w:val="20"/>
        </w:rPr>
        <w:t xml:space="preserve"> “Staring At The Sun”</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Vermentino, Fiano, Malvasia, Moscato Giallo </w:t>
      </w:r>
      <w:r w:rsidR="00A9388F"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60.00</w:t>
      </w:r>
    </w:p>
    <w:p w14:paraId="288D1AA4" w14:textId="77777777" w:rsidR="00AC072C" w:rsidRPr="00606BCA" w:rsidRDefault="00AC072C" w:rsidP="00A9388F">
      <w:pPr>
        <w:pStyle w:val="Normal1"/>
        <w:tabs>
          <w:tab w:val="left" w:pos="7230"/>
        </w:tabs>
        <w:spacing w:line="360" w:lineRule="auto"/>
        <w:ind w:right="141"/>
        <w:jc w:val="both"/>
        <w:rPr>
          <w:rFonts w:ascii="Century Gothic" w:eastAsia="Tahoma" w:hAnsi="Century Gothic" w:cs="Tahoma"/>
          <w:sz w:val="20"/>
          <w:szCs w:val="20"/>
        </w:rPr>
      </w:pPr>
      <w:r w:rsidRPr="00606BCA">
        <w:rPr>
          <w:rFonts w:ascii="Century Gothic" w:eastAsia="Century Gothic" w:hAnsi="Century Gothic" w:cs="Century Gothic"/>
          <w:b/>
          <w:bCs/>
          <w:sz w:val="20"/>
          <w:szCs w:val="20"/>
        </w:rPr>
        <w:t>Felton Road, Central Otago, New Zealand</w:t>
      </w:r>
    </w:p>
    <w:p w14:paraId="4843D5C0" w14:textId="7B85410E" w:rsidR="00AC072C" w:rsidRPr="00606BCA" w:rsidRDefault="00AC072C" w:rsidP="00A9388F">
      <w:pPr>
        <w:pStyle w:val="Normal1"/>
        <w:tabs>
          <w:tab w:val="left" w:pos="7230"/>
        </w:tabs>
        <w:spacing w:line="360" w:lineRule="auto"/>
        <w:ind w:right="141"/>
        <w:jc w:val="both"/>
        <w:rPr>
          <w:rFonts w:ascii="Century Gothic" w:eastAsia="Tahoma" w:hAnsi="Century Gothic" w:cs="Tahoma"/>
          <w:sz w:val="20"/>
          <w:szCs w:val="20"/>
        </w:rPr>
      </w:pPr>
      <w:r w:rsidRPr="00606BCA">
        <w:rPr>
          <w:rFonts w:ascii="Century Gothic" w:eastAsia="Century Gothic" w:hAnsi="Century Gothic" w:cs="Century Gothic"/>
          <w:sz w:val="20"/>
          <w:szCs w:val="20"/>
        </w:rPr>
        <w:t xml:space="preserve">2015 </w:t>
      </w:r>
      <w:r w:rsidR="00A9388F"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Dry</w:t>
      </w:r>
      <w:r w:rsidR="00A9388F"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00A9388F" w:rsidRPr="00606BCA">
        <w:rPr>
          <w:rFonts w:ascii="Century Gothic" w:eastAsia="Century Gothic,Tahoma" w:hAnsi="Century Gothic" w:cs="Century Gothic,Tahoma"/>
          <w:sz w:val="16"/>
          <w:szCs w:val="16"/>
        </w:rPr>
        <w:t>Riesling</w:t>
      </w:r>
      <w:r w:rsidR="00A9388F"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60.00</w:t>
      </w:r>
    </w:p>
    <w:p w14:paraId="6D6C0E39" w14:textId="77777777" w:rsidR="00AC072C" w:rsidRPr="00606BCA" w:rsidRDefault="00AC072C" w:rsidP="00A9388F">
      <w:pPr>
        <w:pStyle w:val="Normal1"/>
        <w:tabs>
          <w:tab w:val="left" w:pos="7230"/>
        </w:tabs>
        <w:spacing w:line="360" w:lineRule="auto"/>
        <w:ind w:right="141"/>
        <w:jc w:val="both"/>
        <w:rPr>
          <w:rFonts w:ascii="Century Gothic" w:eastAsia="Tahoma" w:hAnsi="Century Gothic" w:cs="Tahoma"/>
          <w:sz w:val="20"/>
          <w:szCs w:val="20"/>
        </w:rPr>
      </w:pPr>
      <w:r w:rsidRPr="00606BCA">
        <w:rPr>
          <w:rFonts w:ascii="Century Gothic" w:eastAsia="Century Gothic" w:hAnsi="Century Gothic" w:cs="Century Gothic"/>
          <w:b/>
          <w:bCs/>
          <w:sz w:val="20"/>
          <w:szCs w:val="20"/>
        </w:rPr>
        <w:t>Bow &amp; Arrow, Scott &amp; Dana Frank, Portland, USA</w:t>
      </w:r>
    </w:p>
    <w:p w14:paraId="656A9AFD" w14:textId="07371F2B" w:rsidR="00AC072C" w:rsidRPr="00606BCA" w:rsidRDefault="00AC072C" w:rsidP="00A9388F">
      <w:pPr>
        <w:pStyle w:val="Normal1"/>
        <w:tabs>
          <w:tab w:val="left" w:pos="7230"/>
        </w:tabs>
        <w:spacing w:line="360" w:lineRule="auto"/>
        <w:ind w:right="141"/>
        <w:jc w:val="both"/>
        <w:rPr>
          <w:rFonts w:ascii="Century Gothic" w:eastAsia="Tahoma" w:hAnsi="Century Gothic" w:cs="Tahoma"/>
          <w:sz w:val="20"/>
          <w:szCs w:val="20"/>
        </w:rPr>
      </w:pPr>
      <w:r w:rsidRPr="00606BCA">
        <w:rPr>
          <w:rFonts w:ascii="Century Gothic" w:eastAsia="Century Gothic,Tahoma" w:hAnsi="Century Gothic" w:cs="Century Gothic,Tahoma"/>
          <w:sz w:val="20"/>
          <w:szCs w:val="20"/>
        </w:rPr>
        <w:t xml:space="preserve">2015 </w:t>
      </w:r>
      <w:r w:rsidR="005B72FE" w:rsidRPr="00606BCA">
        <w:rPr>
          <w:rFonts w:ascii="Century Gothic" w:eastAsia="Century Gothic,Tahoma" w:hAnsi="Century Gothic" w:cs="Century Gothic,Tahoma"/>
          <w:sz w:val="20"/>
          <w:szCs w:val="20"/>
        </w:rPr>
        <w:t>“Melon”</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Melon de Bourgogne </w:t>
      </w:r>
      <w:r w:rsidR="00A9388F"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49.00</w:t>
      </w:r>
    </w:p>
    <w:p w14:paraId="2E975ABE" w14:textId="77777777" w:rsidR="00AC072C" w:rsidRPr="00606BCA" w:rsidRDefault="00AC072C"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1B7DB4B5" w14:textId="77777777" w:rsidR="00A9388F" w:rsidRPr="00606BCA" w:rsidRDefault="00A9388F"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408A38BA" w14:textId="77777777" w:rsidR="00A9388F" w:rsidRPr="00606BCA" w:rsidRDefault="00A9388F"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7E9249B4" w14:textId="77777777" w:rsidR="00A9388F" w:rsidRPr="00606BCA" w:rsidRDefault="00A9388F"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4D227BE5" w14:textId="77777777" w:rsidR="00A9388F" w:rsidRPr="00606BCA" w:rsidRDefault="00A9388F"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3EF7E39F" w14:textId="77777777" w:rsidR="00A9388F" w:rsidRPr="00606BCA" w:rsidRDefault="00A9388F"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6E1AD7B5" w14:textId="77777777" w:rsidR="00A9388F" w:rsidRPr="00FF564C" w:rsidRDefault="00A9388F" w:rsidP="0017095E">
      <w:pPr>
        <w:tabs>
          <w:tab w:val="left" w:pos="2160"/>
          <w:tab w:val="left" w:pos="2880"/>
        </w:tabs>
        <w:spacing w:line="276" w:lineRule="auto"/>
        <w:ind w:right="1179"/>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Skin Contact Whites</w:t>
      </w:r>
    </w:p>
    <w:p w14:paraId="629170BA" w14:textId="7BE2BEB0" w:rsidR="00A9388F" w:rsidRPr="00E744DF" w:rsidRDefault="00A9388F" w:rsidP="0017095E">
      <w:pPr>
        <w:tabs>
          <w:tab w:val="left" w:pos="2160"/>
          <w:tab w:val="left" w:pos="2880"/>
        </w:tabs>
        <w:spacing w:line="348" w:lineRule="auto"/>
        <w:ind w:right="1179"/>
        <w:rPr>
          <w:rFonts w:ascii="Century Gothic" w:eastAsia="Century Gothic,Tahoma" w:hAnsi="Century Gothic" w:cs="Century Gothic,Tahoma"/>
          <w:b/>
          <w:sz w:val="20"/>
        </w:rPr>
      </w:pPr>
      <w:r w:rsidRPr="00E744DF">
        <w:rPr>
          <w:rFonts w:ascii="Century Gothic" w:eastAsia="Century Gothic,Tahoma" w:hAnsi="Century Gothic" w:cs="Century Gothic,Tahoma"/>
          <w:b/>
          <w:sz w:val="20"/>
        </w:rPr>
        <w:t>Bernabe Navarro</w:t>
      </w:r>
      <w:r w:rsidR="00E744DF" w:rsidRPr="00E744DF">
        <w:rPr>
          <w:rFonts w:ascii="Century Gothic" w:eastAsia="Century Gothic,Tahoma" w:hAnsi="Century Gothic" w:cs="Century Gothic,Tahoma"/>
          <w:b/>
          <w:sz w:val="20"/>
        </w:rPr>
        <w:t>, Rafa Bernabe,</w:t>
      </w:r>
      <w:r w:rsidRPr="00E744DF">
        <w:rPr>
          <w:rFonts w:ascii="Century Gothic" w:eastAsia="Century Gothic,Tahoma" w:hAnsi="Century Gothic" w:cs="Century Gothic,Tahoma"/>
          <w:b/>
          <w:sz w:val="20"/>
        </w:rPr>
        <w:t xml:space="preserve"> </w:t>
      </w:r>
      <w:r w:rsidR="00E744DF" w:rsidRPr="00E744DF">
        <w:rPr>
          <w:rFonts w:ascii="Century Gothic" w:eastAsia="Century Gothic,Tahoma" w:hAnsi="Century Gothic" w:cs="Century Gothic,Tahoma"/>
          <w:b/>
          <w:sz w:val="20"/>
        </w:rPr>
        <w:t>Alicante, Spain</w:t>
      </w:r>
    </w:p>
    <w:p w14:paraId="16D23677" w14:textId="44BA5D39" w:rsidR="00A9388F" w:rsidRPr="00606BCA" w:rsidRDefault="005B72FE" w:rsidP="0017095E">
      <w:pPr>
        <w:tabs>
          <w:tab w:val="left" w:pos="2160"/>
          <w:tab w:val="left" w:pos="2880"/>
        </w:tabs>
        <w:spacing w:line="348" w:lineRule="auto"/>
        <w:ind w:right="1179"/>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2015 </w:t>
      </w:r>
      <w:r w:rsidR="00A9388F" w:rsidRPr="00606BCA">
        <w:rPr>
          <w:rFonts w:ascii="Century Gothic" w:eastAsia="Century Gothic,Tahoma" w:hAnsi="Century Gothic" w:cs="Century Gothic,Tahoma"/>
          <w:sz w:val="20"/>
        </w:rPr>
        <w:t>“Tinajas Benimaquía” |</w:t>
      </w:r>
      <w:r w:rsidR="00A9388F" w:rsidRPr="00606BCA">
        <w:rPr>
          <w:rFonts w:ascii="Century Gothic" w:eastAsia="Century Gothic,Tahoma" w:hAnsi="Century Gothic" w:cs="Century Gothic,Tahoma"/>
          <w:sz w:val="16"/>
          <w:szCs w:val="16"/>
        </w:rPr>
        <w:t xml:space="preserve"> Moscatel </w:t>
      </w:r>
      <w:r w:rsidR="00A9388F" w:rsidRPr="00606BCA">
        <w:rPr>
          <w:rFonts w:ascii="Century Gothic" w:eastAsia="Tahoma" w:hAnsi="Century Gothic" w:cs="Tahoma"/>
          <w:sz w:val="16"/>
          <w:szCs w:val="16"/>
        </w:rPr>
        <w:tab/>
      </w:r>
      <w:r w:rsidR="00E744DF">
        <w:rPr>
          <w:rFonts w:ascii="Century Gothic" w:eastAsia="Tahoma" w:hAnsi="Century Gothic" w:cs="Tahoma"/>
          <w:sz w:val="16"/>
          <w:szCs w:val="16"/>
        </w:rPr>
        <w:tab/>
      </w:r>
      <w:r w:rsidR="00E744DF">
        <w:rPr>
          <w:rFonts w:ascii="Century Gothic" w:eastAsia="Tahoma" w:hAnsi="Century Gothic" w:cs="Tahoma"/>
          <w:sz w:val="16"/>
          <w:szCs w:val="16"/>
        </w:rPr>
        <w:tab/>
      </w:r>
      <w:r w:rsidR="00A9388F"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00A9388F" w:rsidRPr="00606BCA">
        <w:rPr>
          <w:rFonts w:ascii="Century Gothic" w:eastAsia="Tahoma" w:hAnsi="Century Gothic" w:cs="Tahoma"/>
          <w:sz w:val="16"/>
          <w:szCs w:val="16"/>
        </w:rPr>
        <w:tab/>
      </w:r>
      <w:r w:rsidR="00A9388F" w:rsidRPr="00606BCA">
        <w:rPr>
          <w:rFonts w:ascii="Century Gothic" w:eastAsia="Century Gothic,Tahoma" w:hAnsi="Century Gothic" w:cs="Century Gothic,Tahoma"/>
          <w:sz w:val="18"/>
          <w:szCs w:val="18"/>
        </w:rPr>
        <w:t>32.50</w:t>
      </w:r>
    </w:p>
    <w:p w14:paraId="4A8F6908" w14:textId="24D0122D" w:rsidR="00A9388F" w:rsidRPr="00606BCA" w:rsidRDefault="00A9388F" w:rsidP="0017095E">
      <w:pPr>
        <w:tabs>
          <w:tab w:val="left" w:pos="2160"/>
          <w:tab w:val="left" w:pos="2880"/>
        </w:tabs>
        <w:spacing w:line="348" w:lineRule="auto"/>
        <w:ind w:right="1179"/>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Olivier Lemasson</w:t>
      </w:r>
      <w:r w:rsidR="00960FB7">
        <w:rPr>
          <w:rFonts w:ascii="Century Gothic" w:eastAsia="Century Gothic,Tahoma" w:hAnsi="Century Gothic" w:cs="Century Gothic,Tahoma"/>
          <w:b/>
          <w:sz w:val="20"/>
        </w:rPr>
        <w:t>, Cheverny, Loire, France</w:t>
      </w:r>
      <w:r w:rsidRPr="00606BCA">
        <w:rPr>
          <w:rFonts w:ascii="Century Gothic" w:eastAsia="Century Gothic,Tahoma" w:hAnsi="Century Gothic" w:cs="Century Gothic,Tahoma"/>
          <w:b/>
          <w:sz w:val="20"/>
        </w:rPr>
        <w:t xml:space="preserve"> </w:t>
      </w:r>
    </w:p>
    <w:p w14:paraId="19802283" w14:textId="49DDDA77" w:rsidR="00A9388F" w:rsidRPr="00606BCA" w:rsidRDefault="005B72FE" w:rsidP="0017095E">
      <w:pPr>
        <w:tabs>
          <w:tab w:val="left" w:pos="2160"/>
          <w:tab w:val="left" w:pos="2880"/>
        </w:tabs>
        <w:spacing w:line="348" w:lineRule="auto"/>
        <w:ind w:right="1179"/>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w:t>
      </w:r>
      <w:r w:rsidR="00A9388F" w:rsidRPr="00606BCA">
        <w:rPr>
          <w:rFonts w:ascii="Century Gothic" w:eastAsia="Century Gothic,Tahoma" w:hAnsi="Century Gothic" w:cs="Century Gothic,Tahoma"/>
          <w:sz w:val="20"/>
        </w:rPr>
        <w:t>Indigène” |</w:t>
      </w:r>
      <w:r w:rsidR="00A9388F" w:rsidRPr="00606BCA">
        <w:rPr>
          <w:rFonts w:ascii="Century Gothic" w:eastAsia="Century Gothic,Tahoma" w:hAnsi="Century Gothic" w:cs="Century Gothic,Tahoma"/>
          <w:sz w:val="16"/>
          <w:szCs w:val="16"/>
        </w:rPr>
        <w:t xml:space="preserve"> Menu Pineau, Meslier, Baco Blanc, Gaillard</w:t>
      </w:r>
      <w:r w:rsidR="00A9388F" w:rsidRPr="00606BCA">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A9388F" w:rsidRPr="00606BCA">
        <w:rPr>
          <w:rFonts w:ascii="Century Gothic" w:eastAsia="Tahoma" w:hAnsi="Century Gothic" w:cs="Tahoma"/>
          <w:sz w:val="16"/>
          <w:szCs w:val="16"/>
        </w:rPr>
        <w:tab/>
      </w:r>
      <w:r w:rsidR="00A9388F" w:rsidRPr="00606BCA">
        <w:rPr>
          <w:rFonts w:ascii="Century Gothic" w:eastAsia="Century Gothic,Tahoma" w:hAnsi="Century Gothic" w:cs="Century Gothic,Tahoma"/>
          <w:sz w:val="18"/>
          <w:szCs w:val="18"/>
        </w:rPr>
        <w:t>34.00</w:t>
      </w:r>
    </w:p>
    <w:p w14:paraId="457271D8" w14:textId="74764882" w:rsidR="00A9388F" w:rsidRPr="00606BCA" w:rsidRDefault="00960FB7" w:rsidP="0017095E">
      <w:pPr>
        <w:tabs>
          <w:tab w:val="left" w:pos="2160"/>
          <w:tab w:val="left" w:pos="2880"/>
        </w:tabs>
        <w:spacing w:line="348" w:lineRule="auto"/>
        <w:ind w:right="1179"/>
        <w:rPr>
          <w:rFonts w:ascii="Century Gothic" w:eastAsia="Century Gothic,Tahoma" w:hAnsi="Century Gothic" w:cs="Century Gothic,Tahoma"/>
          <w:b/>
          <w:sz w:val="20"/>
        </w:rPr>
      </w:pPr>
      <w:r>
        <w:rPr>
          <w:rFonts w:ascii="Century Gothic" w:eastAsia="Century Gothic,Tahoma" w:hAnsi="Century Gothic" w:cs="Century Gothic,Tahoma"/>
          <w:b/>
          <w:sz w:val="20"/>
        </w:rPr>
        <w:t>La Biancara, Angiolino Maule, Veneto, Italy</w:t>
      </w:r>
    </w:p>
    <w:p w14:paraId="63B8C6AB" w14:textId="06BBA820" w:rsidR="00A9388F" w:rsidRPr="00606BCA" w:rsidRDefault="005B72FE" w:rsidP="0017095E">
      <w:pPr>
        <w:tabs>
          <w:tab w:val="left" w:pos="2160"/>
          <w:tab w:val="left" w:pos="2880"/>
        </w:tabs>
        <w:spacing w:line="348" w:lineRule="auto"/>
        <w:ind w:right="1179"/>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w:t>
      </w:r>
      <w:r w:rsidR="00A9388F" w:rsidRPr="00606BCA">
        <w:rPr>
          <w:rFonts w:ascii="Century Gothic" w:eastAsia="Century Gothic,Tahoma" w:hAnsi="Century Gothic" w:cs="Century Gothic,Tahoma"/>
          <w:sz w:val="20"/>
        </w:rPr>
        <w:t>Sassaia” Veneto, Italy|</w:t>
      </w:r>
      <w:r w:rsidR="00A9388F" w:rsidRPr="00606BCA">
        <w:rPr>
          <w:rFonts w:ascii="Century Gothic" w:eastAsia="Century Gothic,Tahoma" w:hAnsi="Century Gothic" w:cs="Century Gothic,Tahoma"/>
          <w:sz w:val="16"/>
          <w:szCs w:val="16"/>
        </w:rPr>
        <w:t xml:space="preserve"> Garganega</w:t>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8"/>
          <w:szCs w:val="18"/>
        </w:rPr>
        <w:t>36.00</w:t>
      </w:r>
    </w:p>
    <w:p w14:paraId="6B537710" w14:textId="78C88F1F" w:rsidR="00A9388F" w:rsidRPr="00606BCA" w:rsidRDefault="00A9388F" w:rsidP="0017095E">
      <w:pPr>
        <w:tabs>
          <w:tab w:val="left" w:pos="2160"/>
          <w:tab w:val="left" w:pos="2880"/>
        </w:tabs>
        <w:spacing w:line="348" w:lineRule="auto"/>
        <w:ind w:right="1179"/>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Denavolo</w:t>
      </w:r>
      <w:r w:rsidR="00960FB7">
        <w:rPr>
          <w:rFonts w:ascii="Century Gothic" w:eastAsia="Century Gothic,Tahoma" w:hAnsi="Century Gothic" w:cs="Century Gothic,Tahoma"/>
          <w:b/>
          <w:sz w:val="20"/>
        </w:rPr>
        <w:t>, Emilia-Romagna, Italy</w:t>
      </w:r>
      <w:r w:rsidRPr="00606BCA">
        <w:rPr>
          <w:rFonts w:ascii="Century Gothic" w:eastAsia="Century Gothic,Tahoma" w:hAnsi="Century Gothic" w:cs="Century Gothic,Tahoma"/>
          <w:b/>
          <w:sz w:val="20"/>
        </w:rPr>
        <w:t xml:space="preserve"> </w:t>
      </w:r>
    </w:p>
    <w:p w14:paraId="42AA681C" w14:textId="5EAC730B" w:rsidR="00A9388F" w:rsidRPr="00606BCA" w:rsidRDefault="005B72FE" w:rsidP="0017095E">
      <w:pPr>
        <w:tabs>
          <w:tab w:val="left" w:pos="2160"/>
          <w:tab w:val="left" w:pos="2880"/>
        </w:tabs>
        <w:spacing w:line="348" w:lineRule="auto"/>
        <w:ind w:right="1179"/>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w:t>
      </w:r>
      <w:r w:rsidR="00960FB7">
        <w:rPr>
          <w:rFonts w:ascii="Century Gothic" w:eastAsia="Century Gothic,Tahoma" w:hAnsi="Century Gothic" w:cs="Century Gothic,Tahoma"/>
          <w:sz w:val="20"/>
        </w:rPr>
        <w:t xml:space="preserve"> “Dinavolino” </w:t>
      </w:r>
      <w:r w:rsidR="00A9388F" w:rsidRPr="00606BCA">
        <w:rPr>
          <w:rFonts w:ascii="Century Gothic" w:eastAsia="Century Gothic,Tahoma" w:hAnsi="Century Gothic" w:cs="Century Gothic,Tahoma"/>
          <w:sz w:val="20"/>
        </w:rPr>
        <w:t>|</w:t>
      </w:r>
      <w:r w:rsidR="00A9388F" w:rsidRPr="00606BCA">
        <w:rPr>
          <w:rFonts w:ascii="Century Gothic" w:eastAsia="Century Gothic,Tahoma" w:hAnsi="Century Gothic" w:cs="Century Gothic,Tahoma"/>
          <w:sz w:val="16"/>
          <w:szCs w:val="16"/>
        </w:rPr>
        <w:t xml:space="preserve"> Malvasia di Candia, Ortrugo, Marsanne</w:t>
      </w:r>
      <w:r w:rsidR="00A9388F" w:rsidRPr="00606BCA">
        <w:rPr>
          <w:rFonts w:ascii="Century Gothic" w:eastAsia="Tahoma" w:hAnsi="Century Gothic" w:cs="Tahoma"/>
          <w:sz w:val="16"/>
          <w:szCs w:val="16"/>
        </w:rPr>
        <w:tab/>
      </w:r>
      <w:r w:rsidR="00960FB7">
        <w:rPr>
          <w:rFonts w:ascii="Century Gothic" w:eastAsia="Tahoma" w:hAnsi="Century Gothic" w:cs="Tahoma"/>
          <w:sz w:val="16"/>
          <w:szCs w:val="16"/>
        </w:rPr>
        <w:tab/>
      </w:r>
      <w:r w:rsidR="00960FB7">
        <w:rPr>
          <w:rFonts w:ascii="Century Gothic" w:eastAsia="Tahoma" w:hAnsi="Century Gothic" w:cs="Tahoma"/>
          <w:sz w:val="16"/>
          <w:szCs w:val="16"/>
        </w:rPr>
        <w:tab/>
      </w:r>
      <w:r w:rsidR="00960FB7">
        <w:rPr>
          <w:rFonts w:ascii="Century Gothic" w:eastAsia="Tahoma" w:hAnsi="Century Gothic" w:cs="Tahoma"/>
          <w:sz w:val="16"/>
          <w:szCs w:val="16"/>
        </w:rPr>
        <w:tab/>
      </w:r>
      <w:r w:rsidR="00A9388F" w:rsidRPr="00606BCA">
        <w:rPr>
          <w:rFonts w:ascii="Century Gothic" w:eastAsia="Century Gothic,Tahoma" w:hAnsi="Century Gothic" w:cs="Century Gothic,Tahoma"/>
          <w:sz w:val="18"/>
          <w:szCs w:val="18"/>
        </w:rPr>
        <w:t>38.00</w:t>
      </w:r>
    </w:p>
    <w:p w14:paraId="305CDC90" w14:textId="0CA68B9A" w:rsidR="00A9388F" w:rsidRPr="00960FB7" w:rsidRDefault="00A9388F" w:rsidP="0017095E">
      <w:pPr>
        <w:tabs>
          <w:tab w:val="left" w:pos="2160"/>
          <w:tab w:val="left" w:pos="2880"/>
        </w:tabs>
        <w:spacing w:line="348" w:lineRule="auto"/>
        <w:ind w:right="1179"/>
        <w:rPr>
          <w:rFonts w:ascii="Century Gothic" w:eastAsia="Century Gothic,Tahoma" w:hAnsi="Century Gothic" w:cs="Century Gothic,Tahoma"/>
          <w:b/>
          <w:sz w:val="20"/>
        </w:rPr>
      </w:pPr>
      <w:r w:rsidRPr="00960FB7">
        <w:rPr>
          <w:rFonts w:ascii="Century Gothic" w:eastAsia="Century Gothic,Tahoma" w:hAnsi="Century Gothic" w:cs="Century Gothic,Tahoma"/>
          <w:b/>
          <w:sz w:val="20"/>
        </w:rPr>
        <w:t>Pheasant’s Tears</w:t>
      </w:r>
      <w:r w:rsidR="00960FB7" w:rsidRPr="00960FB7">
        <w:rPr>
          <w:rFonts w:ascii="Century Gothic" w:eastAsia="Century Gothic,Tahoma" w:hAnsi="Century Gothic" w:cs="Century Gothic,Tahoma"/>
          <w:b/>
          <w:sz w:val="20"/>
        </w:rPr>
        <w:t>, John Wurdeman,</w:t>
      </w:r>
      <w:r w:rsidRPr="00960FB7">
        <w:rPr>
          <w:rFonts w:ascii="Century Gothic" w:eastAsia="Century Gothic,Tahoma" w:hAnsi="Century Gothic" w:cs="Century Gothic,Tahoma"/>
          <w:b/>
          <w:sz w:val="20"/>
        </w:rPr>
        <w:t xml:space="preserve"> </w:t>
      </w:r>
      <w:r w:rsidR="00960FB7" w:rsidRPr="00960FB7">
        <w:rPr>
          <w:rFonts w:ascii="Century Gothic" w:eastAsia="Century Gothic,Tahoma" w:hAnsi="Century Gothic" w:cs="Century Gothic,Tahoma"/>
          <w:b/>
          <w:sz w:val="20"/>
        </w:rPr>
        <w:t>Kakheti, Georgia</w:t>
      </w:r>
    </w:p>
    <w:p w14:paraId="1E68D9C8" w14:textId="6C464405" w:rsidR="00A9388F" w:rsidRPr="00606BCA" w:rsidRDefault="005B72FE" w:rsidP="0017095E">
      <w:pPr>
        <w:tabs>
          <w:tab w:val="left" w:pos="2160"/>
          <w:tab w:val="left" w:pos="2880"/>
        </w:tabs>
        <w:spacing w:line="348" w:lineRule="auto"/>
        <w:ind w:right="1179"/>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2015 </w:t>
      </w:r>
      <w:r w:rsidR="00A9388F" w:rsidRPr="00606BCA">
        <w:rPr>
          <w:rFonts w:ascii="Century Gothic" w:eastAsia="Century Gothic,Tahoma" w:hAnsi="Century Gothic" w:cs="Century Gothic,Tahoma"/>
          <w:sz w:val="20"/>
        </w:rPr>
        <w:t>“</w:t>
      </w:r>
      <w:r w:rsidR="00A9388F" w:rsidRPr="00606BCA">
        <w:rPr>
          <w:rFonts w:ascii="Century Gothic" w:eastAsia="Times New Roman" w:hAnsi="Century Gothic"/>
          <w:sz w:val="20"/>
        </w:rPr>
        <w:t>Rkatsiteli Bodbiskhevi</w:t>
      </w:r>
      <w:r w:rsidR="00A9388F" w:rsidRPr="00606BCA">
        <w:rPr>
          <w:rFonts w:ascii="Century Gothic" w:eastAsia="Century Gothic,Tahoma" w:hAnsi="Century Gothic" w:cs="Century Gothic,Tahoma"/>
          <w:sz w:val="20"/>
        </w:rPr>
        <w:t>” |</w:t>
      </w:r>
      <w:r w:rsidR="00A9388F" w:rsidRPr="00606BCA">
        <w:rPr>
          <w:rFonts w:ascii="Century Gothic" w:eastAsia="Century Gothic,Tahoma" w:hAnsi="Century Gothic" w:cs="Century Gothic,Tahoma"/>
          <w:sz w:val="16"/>
          <w:szCs w:val="16"/>
        </w:rPr>
        <w:t xml:space="preserve"> </w:t>
      </w:r>
      <w:r w:rsidR="00A9388F" w:rsidRPr="00606BCA">
        <w:rPr>
          <w:rFonts w:ascii="Century Gothic" w:eastAsia="Times New Roman" w:hAnsi="Century Gothic"/>
          <w:sz w:val="16"/>
          <w:szCs w:val="16"/>
        </w:rPr>
        <w:t>Rkatsiteli</w:t>
      </w:r>
      <w:r w:rsidR="00A9388F" w:rsidRPr="00606BCA">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8"/>
          <w:szCs w:val="18"/>
        </w:rPr>
        <w:t>40.00</w:t>
      </w:r>
    </w:p>
    <w:p w14:paraId="1817B20E" w14:textId="49682138" w:rsidR="00A9388F" w:rsidRPr="00960FB7" w:rsidRDefault="00960FB7" w:rsidP="0017095E">
      <w:pPr>
        <w:tabs>
          <w:tab w:val="left" w:pos="2160"/>
          <w:tab w:val="left" w:pos="2880"/>
        </w:tabs>
        <w:spacing w:line="348" w:lineRule="auto"/>
        <w:ind w:right="1179"/>
        <w:rPr>
          <w:rFonts w:ascii="Century Gothic" w:eastAsia="Century Gothic,Tahoma" w:hAnsi="Century Gothic" w:cs="Century Gothic,Tahoma"/>
          <w:b/>
          <w:sz w:val="20"/>
        </w:rPr>
      </w:pPr>
      <w:r w:rsidRPr="00960FB7">
        <w:rPr>
          <w:rFonts w:ascii="Century Gothic" w:eastAsia="Century Gothic,Tahoma" w:hAnsi="Century Gothic" w:cs="Century Gothic,Tahoma"/>
          <w:b/>
          <w:sz w:val="20"/>
        </w:rPr>
        <w:t>Podere</w:t>
      </w:r>
      <w:r w:rsidR="00A9388F" w:rsidRPr="00960FB7">
        <w:rPr>
          <w:rFonts w:ascii="Century Gothic" w:eastAsia="Century Gothic,Tahoma" w:hAnsi="Century Gothic" w:cs="Century Gothic,Tahoma"/>
          <w:b/>
          <w:sz w:val="20"/>
        </w:rPr>
        <w:t xml:space="preserve"> Santa Maria</w:t>
      </w:r>
      <w:r w:rsidRPr="00960FB7">
        <w:rPr>
          <w:rFonts w:ascii="Century Gothic" w:eastAsia="Century Gothic,Tahoma" w:hAnsi="Century Gothic" w:cs="Century Gothic,Tahoma"/>
          <w:b/>
          <w:sz w:val="20"/>
        </w:rPr>
        <w:t>, Marino</w:t>
      </w:r>
      <w:r w:rsidR="00A9388F" w:rsidRPr="00960FB7">
        <w:rPr>
          <w:rFonts w:ascii="Century Gothic" w:eastAsia="Century Gothic,Tahoma" w:hAnsi="Century Gothic" w:cs="Century Gothic,Tahoma"/>
          <w:b/>
          <w:sz w:val="20"/>
        </w:rPr>
        <w:t xml:space="preserve"> </w:t>
      </w:r>
      <w:r w:rsidRPr="00960FB7">
        <w:rPr>
          <w:rFonts w:ascii="Century Gothic" w:eastAsia="Century Gothic,Tahoma" w:hAnsi="Century Gothic" w:cs="Century Gothic,Tahoma"/>
          <w:b/>
          <w:sz w:val="20"/>
        </w:rPr>
        <w:t>Colleonis, Montalcino, Tuscany, Italy</w:t>
      </w:r>
    </w:p>
    <w:p w14:paraId="37779ECE" w14:textId="3ACF4BAB" w:rsidR="00A9388F" w:rsidRPr="00606BCA" w:rsidRDefault="005B72FE" w:rsidP="0017095E">
      <w:pPr>
        <w:tabs>
          <w:tab w:val="left" w:pos="2160"/>
          <w:tab w:val="left" w:pos="2880"/>
        </w:tabs>
        <w:spacing w:line="348" w:lineRule="auto"/>
        <w:ind w:right="1179"/>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2016 </w:t>
      </w:r>
      <w:r w:rsidR="00A9388F" w:rsidRPr="00606BCA">
        <w:rPr>
          <w:rFonts w:ascii="Century Gothic" w:eastAsia="Century Gothic,Tahoma" w:hAnsi="Century Gothic" w:cs="Century Gothic,Tahoma"/>
          <w:sz w:val="20"/>
        </w:rPr>
        <w:t>“</w:t>
      </w:r>
      <w:r w:rsidR="00A9388F" w:rsidRPr="00606BCA">
        <w:rPr>
          <w:rFonts w:ascii="Century Gothic" w:eastAsia="Times New Roman" w:hAnsi="Century Gothic"/>
          <w:sz w:val="20"/>
        </w:rPr>
        <w:t>Bianco</w:t>
      </w:r>
      <w:r w:rsidR="00A9388F" w:rsidRPr="00606BCA">
        <w:rPr>
          <w:rFonts w:ascii="Century Gothic" w:eastAsia="Century Gothic,Tahoma" w:hAnsi="Century Gothic" w:cs="Century Gothic,Tahoma"/>
          <w:sz w:val="20"/>
        </w:rPr>
        <w:t>” |</w:t>
      </w:r>
      <w:r w:rsidR="00A9388F" w:rsidRPr="00606BCA">
        <w:rPr>
          <w:rFonts w:ascii="Century Gothic" w:eastAsia="Century Gothic,Tahoma" w:hAnsi="Century Gothic" w:cs="Century Gothic,Tahoma"/>
          <w:sz w:val="16"/>
          <w:szCs w:val="16"/>
        </w:rPr>
        <w:t xml:space="preserve"> </w:t>
      </w:r>
      <w:r w:rsidR="00A9388F" w:rsidRPr="00606BCA">
        <w:rPr>
          <w:rFonts w:ascii="Century Gothic" w:eastAsia="Times New Roman" w:hAnsi="Century Gothic"/>
          <w:sz w:val="16"/>
          <w:szCs w:val="16"/>
        </w:rPr>
        <w:t>Ansonica</w:t>
      </w:r>
      <w:r w:rsidR="00A9388F" w:rsidRPr="00606BCA">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Tahoma" w:hAnsi="Century Gothic" w:cs="Tahoma"/>
          <w:sz w:val="16"/>
          <w:szCs w:val="16"/>
        </w:rPr>
        <w:tab/>
      </w:r>
      <w:r w:rsidR="00A9388F" w:rsidRPr="00606BCA">
        <w:rPr>
          <w:rFonts w:ascii="Century Gothic" w:eastAsia="Century Gothic,Tahoma" w:hAnsi="Century Gothic" w:cs="Century Gothic,Tahoma"/>
          <w:sz w:val="18"/>
          <w:szCs w:val="18"/>
        </w:rPr>
        <w:t>47.50</w:t>
      </w:r>
    </w:p>
    <w:p w14:paraId="57F7ADAF" w14:textId="3D96AF4B" w:rsidR="00A9388F" w:rsidRPr="00606BCA" w:rsidRDefault="00A9388F" w:rsidP="0017095E">
      <w:pPr>
        <w:tabs>
          <w:tab w:val="left" w:pos="2160"/>
          <w:tab w:val="left" w:pos="2880"/>
        </w:tabs>
        <w:spacing w:line="348" w:lineRule="auto"/>
        <w:ind w:right="1179"/>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Tenuta Grillo</w:t>
      </w:r>
      <w:r w:rsidR="00960FB7">
        <w:rPr>
          <w:rFonts w:ascii="Century Gothic" w:eastAsia="Century Gothic,Tahoma" w:hAnsi="Century Gothic" w:cs="Century Gothic,Tahoma"/>
          <w:b/>
          <w:sz w:val="20"/>
        </w:rPr>
        <w:t>, Guido Zampaglione, Monferrato, Piedmont</w:t>
      </w:r>
      <w:r w:rsidRPr="00606BCA">
        <w:rPr>
          <w:rFonts w:ascii="Century Gothic" w:eastAsia="Century Gothic,Tahoma" w:hAnsi="Century Gothic" w:cs="Century Gothic,Tahoma"/>
          <w:b/>
          <w:sz w:val="20"/>
        </w:rPr>
        <w:t xml:space="preserve"> </w:t>
      </w:r>
    </w:p>
    <w:p w14:paraId="031413D0" w14:textId="5F7FC2EF" w:rsidR="00A9388F" w:rsidRPr="00606BCA" w:rsidRDefault="00A9388F" w:rsidP="0017095E">
      <w:pPr>
        <w:tabs>
          <w:tab w:val="left" w:pos="2160"/>
          <w:tab w:val="left" w:pos="2880"/>
        </w:tabs>
        <w:spacing w:line="348" w:lineRule="auto"/>
        <w:ind w:right="1179"/>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2009 “</w:t>
      </w:r>
      <w:r w:rsidRPr="00606BCA">
        <w:rPr>
          <w:rFonts w:ascii="Century Gothic" w:eastAsia="Times New Roman" w:hAnsi="Century Gothic"/>
          <w:sz w:val="20"/>
        </w:rPr>
        <w:t>Baccabianco</w:t>
      </w:r>
      <w:r w:rsidR="00960FB7">
        <w:rPr>
          <w:rFonts w:ascii="Century Gothic" w:eastAsia="Century Gothic,Tahoma" w:hAnsi="Century Gothic" w:cs="Century Gothic,Tahoma"/>
          <w:sz w:val="20"/>
        </w:rPr>
        <w:t xml:space="preserve">” </w:t>
      </w:r>
      <w:r w:rsidRPr="00606BCA">
        <w:rPr>
          <w:rFonts w:ascii="Century Gothic" w:eastAsia="Century Gothic,Tahoma" w:hAnsi="Century Gothic" w:cs="Century Gothic,Tahoma"/>
          <w:sz w:val="20"/>
        </w:rPr>
        <w:t>|</w:t>
      </w:r>
      <w:r w:rsidRPr="00606BCA">
        <w:rPr>
          <w:rFonts w:ascii="Century Gothic" w:eastAsia="Century Gothic,Tahoma" w:hAnsi="Century Gothic" w:cs="Century Gothic,Tahoma"/>
          <w:sz w:val="16"/>
          <w:szCs w:val="16"/>
        </w:rPr>
        <w:t xml:space="preserve"> </w:t>
      </w:r>
      <w:r w:rsidRPr="00606BCA">
        <w:rPr>
          <w:rFonts w:ascii="Century Gothic" w:eastAsia="Times New Roman" w:hAnsi="Century Gothic"/>
          <w:sz w:val="16"/>
          <w:szCs w:val="16"/>
        </w:rPr>
        <w:t>Cortese</w:t>
      </w:r>
      <w:r w:rsidRPr="00606BCA">
        <w:rPr>
          <w:rFonts w:ascii="Century Gothic" w:eastAsia="Times New Roman" w:hAnsi="Century Gothic"/>
          <w:sz w:val="16"/>
          <w:szCs w:val="16"/>
        </w:rPr>
        <w:tab/>
      </w:r>
      <w:r w:rsidRPr="00606BCA">
        <w:rPr>
          <w:rFonts w:ascii="Century Gothic" w:eastAsia="Times New Roman" w:hAnsi="Century Gothic"/>
          <w:sz w:val="16"/>
          <w:szCs w:val="16"/>
        </w:rPr>
        <w:tab/>
      </w:r>
      <w:r w:rsidR="00960FB7">
        <w:rPr>
          <w:rFonts w:ascii="Century Gothic" w:eastAsia="Times New Roman" w:hAnsi="Century Gothic"/>
          <w:sz w:val="16"/>
          <w:szCs w:val="16"/>
        </w:rPr>
        <w:tab/>
      </w:r>
      <w:r w:rsidR="00960FB7">
        <w:rPr>
          <w:rFonts w:ascii="Century Gothic" w:eastAsia="Times New Roman" w:hAnsi="Century Gothic"/>
          <w:sz w:val="16"/>
          <w:szCs w:val="16"/>
        </w:rPr>
        <w:tab/>
      </w:r>
      <w:r w:rsidR="00960FB7">
        <w:rPr>
          <w:rFonts w:ascii="Century Gothic" w:eastAsia="Times New Roman" w:hAnsi="Century Gothic"/>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51.00</w:t>
      </w:r>
    </w:p>
    <w:p w14:paraId="1FA23683" w14:textId="67BD576E" w:rsidR="00A574F8" w:rsidRPr="00960FB7" w:rsidRDefault="00A9388F" w:rsidP="0017095E">
      <w:pPr>
        <w:tabs>
          <w:tab w:val="left" w:pos="2160"/>
          <w:tab w:val="left" w:pos="2880"/>
        </w:tabs>
        <w:spacing w:line="348" w:lineRule="auto"/>
        <w:ind w:right="1179"/>
        <w:rPr>
          <w:rFonts w:ascii="Century Gothic" w:eastAsia="Century Gothic,Tahoma" w:hAnsi="Century Gothic" w:cs="Century Gothic,Tahoma"/>
          <w:b/>
          <w:sz w:val="20"/>
        </w:rPr>
      </w:pPr>
      <w:r w:rsidRPr="00960FB7">
        <w:rPr>
          <w:rFonts w:ascii="Century Gothic" w:eastAsia="Century Gothic,Tahoma" w:hAnsi="Century Gothic" w:cs="Century Gothic,Tahoma"/>
          <w:b/>
          <w:sz w:val="20"/>
        </w:rPr>
        <w:t>Sebastian Riffault</w:t>
      </w:r>
      <w:r w:rsidR="00960FB7" w:rsidRPr="00960FB7">
        <w:rPr>
          <w:rFonts w:ascii="Century Gothic" w:eastAsia="Century Gothic,Tahoma" w:hAnsi="Century Gothic" w:cs="Century Gothic,Tahoma"/>
          <w:b/>
          <w:sz w:val="20"/>
        </w:rPr>
        <w:t>,</w:t>
      </w:r>
      <w:r w:rsidRPr="00960FB7">
        <w:rPr>
          <w:rFonts w:ascii="Century Gothic" w:eastAsia="Century Gothic,Tahoma" w:hAnsi="Century Gothic" w:cs="Century Gothic,Tahoma"/>
          <w:b/>
          <w:sz w:val="20"/>
        </w:rPr>
        <w:t xml:space="preserve"> </w:t>
      </w:r>
      <w:r w:rsidR="00960FB7" w:rsidRPr="00960FB7">
        <w:rPr>
          <w:rFonts w:ascii="Century Gothic" w:eastAsia="Century Gothic,Tahoma" w:hAnsi="Century Gothic" w:cs="Century Gothic,Tahoma"/>
          <w:b/>
          <w:sz w:val="20"/>
        </w:rPr>
        <w:t>Sancerre, Loire, France</w:t>
      </w:r>
    </w:p>
    <w:p w14:paraId="3448D746" w14:textId="65CFFCA3" w:rsidR="00A9388F" w:rsidRPr="00606BCA" w:rsidRDefault="005B72FE" w:rsidP="0017095E">
      <w:pPr>
        <w:tabs>
          <w:tab w:val="left" w:pos="2160"/>
          <w:tab w:val="left" w:pos="2880"/>
        </w:tabs>
        <w:spacing w:line="348" w:lineRule="auto"/>
        <w:ind w:right="1179"/>
        <w:rPr>
          <w:rFonts w:ascii="Century Gothic" w:eastAsia="Century Gothic,Tahoma" w:hAnsi="Century Gothic" w:cs="Century Gothic,Tahoma"/>
          <w:sz w:val="20"/>
        </w:rPr>
      </w:pPr>
      <w:r w:rsidRPr="00606BCA">
        <w:rPr>
          <w:rFonts w:ascii="Century Gothic" w:eastAsia="Century Gothic,Tahoma" w:hAnsi="Century Gothic" w:cs="Century Gothic,Tahoma"/>
          <w:sz w:val="20"/>
        </w:rPr>
        <w:t xml:space="preserve">2012 </w:t>
      </w:r>
      <w:r w:rsidR="00A9388F" w:rsidRPr="00606BCA">
        <w:rPr>
          <w:rFonts w:ascii="Century Gothic" w:eastAsia="Century Gothic,Tahoma" w:hAnsi="Century Gothic" w:cs="Century Gothic,Tahoma"/>
          <w:sz w:val="20"/>
        </w:rPr>
        <w:t>“Auksinis” |</w:t>
      </w:r>
      <w:r w:rsidR="00A9388F" w:rsidRPr="00606BCA">
        <w:rPr>
          <w:rFonts w:ascii="Century Gothic" w:eastAsia="Century Gothic,Tahoma" w:hAnsi="Century Gothic" w:cs="Century Gothic,Tahoma"/>
          <w:sz w:val="16"/>
          <w:szCs w:val="16"/>
        </w:rPr>
        <w:t xml:space="preserve"> Sauvignon Blanc</w:t>
      </w:r>
      <w:r w:rsidR="00A9388F" w:rsidRPr="00606BCA">
        <w:rPr>
          <w:rFonts w:ascii="Century Gothic" w:eastAsia="Tahoma" w:hAnsi="Century Gothic" w:cs="Tahoma"/>
          <w:sz w:val="16"/>
          <w:szCs w:val="16"/>
        </w:rPr>
        <w:tab/>
      </w:r>
      <w:r w:rsidR="00A9388F" w:rsidRPr="00606BCA">
        <w:rPr>
          <w:rFonts w:ascii="Century Gothic" w:eastAsia="Tahoma" w:hAnsi="Century Gothic" w:cs="Tahoma"/>
          <w:sz w:val="16"/>
          <w:szCs w:val="16"/>
        </w:rPr>
        <w:tab/>
      </w:r>
      <w:r w:rsidR="00960FB7">
        <w:rPr>
          <w:rFonts w:ascii="Century Gothic" w:eastAsia="Tahoma" w:hAnsi="Century Gothic" w:cs="Tahoma"/>
          <w:sz w:val="16"/>
          <w:szCs w:val="16"/>
        </w:rPr>
        <w:tab/>
      </w:r>
      <w:r w:rsidR="00960FB7">
        <w:rPr>
          <w:rFonts w:ascii="Century Gothic" w:eastAsia="Tahoma" w:hAnsi="Century Gothic" w:cs="Tahoma"/>
          <w:sz w:val="16"/>
          <w:szCs w:val="16"/>
        </w:rPr>
        <w:tab/>
      </w:r>
      <w:r w:rsidR="00960FB7">
        <w:rPr>
          <w:rFonts w:ascii="Century Gothic" w:eastAsia="Tahoma" w:hAnsi="Century Gothic" w:cs="Tahoma"/>
          <w:sz w:val="16"/>
          <w:szCs w:val="16"/>
        </w:rPr>
        <w:tab/>
      </w:r>
      <w:r w:rsidR="00A9388F" w:rsidRPr="00606BCA">
        <w:rPr>
          <w:rFonts w:ascii="Century Gothic" w:eastAsia="Tahoma" w:hAnsi="Century Gothic" w:cs="Tahoma"/>
          <w:sz w:val="16"/>
          <w:szCs w:val="16"/>
        </w:rPr>
        <w:tab/>
      </w:r>
      <w:r w:rsidR="00A9388F" w:rsidRPr="00606BCA">
        <w:rPr>
          <w:rFonts w:ascii="Century Gothic" w:eastAsia="Century Gothic,Tahoma" w:hAnsi="Century Gothic" w:cs="Century Gothic,Tahoma"/>
          <w:sz w:val="18"/>
          <w:szCs w:val="18"/>
        </w:rPr>
        <w:t>70.00</w:t>
      </w:r>
    </w:p>
    <w:p w14:paraId="04C6ADFD" w14:textId="03B2EDE6" w:rsidR="00A9388F" w:rsidRPr="00960FB7" w:rsidRDefault="00A9388F" w:rsidP="0017095E">
      <w:pPr>
        <w:tabs>
          <w:tab w:val="left" w:pos="2160"/>
          <w:tab w:val="left" w:pos="2880"/>
        </w:tabs>
        <w:spacing w:line="348" w:lineRule="auto"/>
        <w:ind w:right="1179"/>
        <w:rPr>
          <w:rFonts w:ascii="Century Gothic" w:eastAsia="Century Gothic,Tahoma" w:hAnsi="Century Gothic" w:cs="Century Gothic,Tahoma"/>
          <w:b/>
          <w:sz w:val="20"/>
        </w:rPr>
      </w:pPr>
      <w:r w:rsidRPr="00960FB7">
        <w:rPr>
          <w:rFonts w:ascii="Century Gothic" w:eastAsia="Century Gothic,Tahoma" w:hAnsi="Century Gothic" w:cs="Century Gothic,Tahoma"/>
          <w:b/>
          <w:bCs/>
          <w:sz w:val="20"/>
        </w:rPr>
        <w:t>Dario Princic</w:t>
      </w:r>
      <w:r w:rsidR="00960FB7" w:rsidRPr="00960FB7">
        <w:rPr>
          <w:rFonts w:ascii="Century Gothic" w:eastAsia="Century Gothic,Tahoma" w:hAnsi="Century Gothic" w:cs="Century Gothic,Tahoma"/>
          <w:b/>
          <w:bCs/>
          <w:sz w:val="20"/>
        </w:rPr>
        <w:t>,</w:t>
      </w:r>
      <w:r w:rsidRPr="00960FB7">
        <w:rPr>
          <w:rFonts w:ascii="Century Gothic" w:eastAsia="Century Gothic,Tahoma" w:hAnsi="Century Gothic" w:cs="Century Gothic,Tahoma"/>
          <w:b/>
          <w:sz w:val="20"/>
        </w:rPr>
        <w:t xml:space="preserve"> </w:t>
      </w:r>
      <w:r w:rsidR="00960FB7" w:rsidRPr="00960FB7">
        <w:rPr>
          <w:rFonts w:ascii="Century Gothic" w:eastAsia="Century Gothic,Tahoma" w:hAnsi="Century Gothic" w:cs="Century Gothic,Tahoma"/>
          <w:b/>
          <w:sz w:val="20"/>
        </w:rPr>
        <w:t xml:space="preserve">Friuli-Venezia, Italy  </w:t>
      </w:r>
    </w:p>
    <w:p w14:paraId="6977618F" w14:textId="025D5112" w:rsidR="00A9388F" w:rsidRPr="00606BCA" w:rsidRDefault="00A9388F" w:rsidP="0017095E">
      <w:pPr>
        <w:tabs>
          <w:tab w:val="left" w:pos="2160"/>
          <w:tab w:val="left" w:pos="2880"/>
        </w:tabs>
        <w:spacing w:line="348" w:lineRule="auto"/>
        <w:ind w:right="1179"/>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2013 “Jakot“| </w:t>
      </w:r>
      <w:r w:rsidRPr="00606BCA">
        <w:rPr>
          <w:rFonts w:ascii="Century Gothic" w:eastAsia="Century Gothic,Tahoma" w:hAnsi="Century Gothic" w:cs="Century Gothic,Tahoma"/>
          <w:sz w:val="16"/>
          <w:szCs w:val="16"/>
        </w:rPr>
        <w:t>Friulano</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75.00</w:t>
      </w:r>
    </w:p>
    <w:p w14:paraId="71D98870" w14:textId="00C31615" w:rsidR="00A9388F" w:rsidRPr="00960FB7" w:rsidRDefault="00A9388F" w:rsidP="0017095E">
      <w:pPr>
        <w:tabs>
          <w:tab w:val="left" w:pos="2160"/>
          <w:tab w:val="left" w:pos="2880"/>
        </w:tabs>
        <w:spacing w:line="348" w:lineRule="auto"/>
        <w:ind w:right="1179"/>
        <w:rPr>
          <w:rFonts w:ascii="Century Gothic" w:eastAsia="Century Gothic,Tahoma" w:hAnsi="Century Gothic" w:cs="Century Gothic,Tahoma"/>
          <w:b/>
          <w:sz w:val="20"/>
        </w:rPr>
      </w:pPr>
      <w:r w:rsidRPr="00960FB7">
        <w:rPr>
          <w:rFonts w:ascii="Century Gothic" w:eastAsia="Century Gothic,Tahoma" w:hAnsi="Century Gothic" w:cs="Century Gothic,Tahoma"/>
          <w:b/>
          <w:bCs/>
          <w:sz w:val="20"/>
        </w:rPr>
        <w:t>Gabrio Bini</w:t>
      </w:r>
      <w:r w:rsidR="00960FB7" w:rsidRPr="00960FB7">
        <w:rPr>
          <w:rFonts w:ascii="Century Gothic" w:eastAsia="Century Gothic,Tahoma" w:hAnsi="Century Gothic" w:cs="Century Gothic,Tahoma"/>
          <w:b/>
          <w:bCs/>
          <w:sz w:val="20"/>
        </w:rPr>
        <w:t xml:space="preserve">, </w:t>
      </w:r>
      <w:r w:rsidR="00960FB7" w:rsidRPr="00960FB7">
        <w:rPr>
          <w:rFonts w:ascii="Century Gothic" w:eastAsia="Century Gothic,Tahoma" w:hAnsi="Century Gothic" w:cs="Century Gothic,Tahoma"/>
          <w:b/>
          <w:sz w:val="20"/>
        </w:rPr>
        <w:t xml:space="preserve">Pantelleria, Italy  </w:t>
      </w:r>
    </w:p>
    <w:p w14:paraId="39939729" w14:textId="5732DBE6" w:rsidR="00A9388F" w:rsidRDefault="00A9388F" w:rsidP="0017095E">
      <w:pPr>
        <w:tabs>
          <w:tab w:val="left" w:pos="2160"/>
          <w:tab w:val="left" w:pos="2880"/>
        </w:tabs>
        <w:spacing w:line="336" w:lineRule="auto"/>
        <w:ind w:right="1179"/>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2015 “Serragghia 19 Months Skin Contact“| </w:t>
      </w:r>
      <w:r w:rsidRPr="00606BCA">
        <w:rPr>
          <w:rFonts w:ascii="Century Gothic" w:eastAsia="Century Gothic,Tahoma" w:hAnsi="Century Gothic" w:cs="Century Gothic,Tahoma"/>
          <w:sz w:val="16"/>
          <w:szCs w:val="16"/>
        </w:rPr>
        <w:t>Zibbibo</w:t>
      </w:r>
      <w:r w:rsidRPr="00606BCA">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00960FB7">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99.00</w:t>
      </w:r>
    </w:p>
    <w:p w14:paraId="433B4820" w14:textId="77777777" w:rsidR="0017095E" w:rsidRPr="00FF564C" w:rsidRDefault="0017095E" w:rsidP="0017095E">
      <w:pPr>
        <w:tabs>
          <w:tab w:val="left" w:pos="2160"/>
          <w:tab w:val="left" w:pos="2880"/>
        </w:tabs>
        <w:spacing w:line="360" w:lineRule="auto"/>
        <w:ind w:right="1179"/>
        <w:rPr>
          <w:rFonts w:ascii="Century Gothic" w:eastAsia="Century Gothic,Tahoma" w:hAnsi="Century Gothic" w:cs="Century Gothic,Tahoma"/>
          <w:sz w:val="16"/>
          <w:szCs w:val="16"/>
        </w:rPr>
      </w:pPr>
    </w:p>
    <w:p w14:paraId="08A856F0" w14:textId="77777777" w:rsidR="00A9388F" w:rsidRPr="00FF564C" w:rsidRDefault="00A9388F" w:rsidP="0017095E">
      <w:pPr>
        <w:tabs>
          <w:tab w:val="left" w:pos="2160"/>
          <w:tab w:val="left" w:pos="2880"/>
        </w:tabs>
        <w:spacing w:line="276" w:lineRule="auto"/>
        <w:ind w:right="1179"/>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Pink</w:t>
      </w:r>
    </w:p>
    <w:p w14:paraId="36A3D976" w14:textId="3C94E02F" w:rsidR="00A9388F" w:rsidRPr="00606BCA" w:rsidRDefault="00A9388F" w:rsidP="0017095E">
      <w:pPr>
        <w:tabs>
          <w:tab w:val="left" w:pos="2160"/>
          <w:tab w:val="left" w:pos="2880"/>
        </w:tabs>
        <w:spacing w:line="348"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Bernabe Navarro</w:t>
      </w:r>
      <w:r w:rsidR="00E744DF">
        <w:rPr>
          <w:rFonts w:ascii="Century Gothic" w:eastAsia="Century Gothic,Tahoma" w:hAnsi="Century Gothic" w:cs="Century Gothic,Tahoma"/>
          <w:b/>
          <w:sz w:val="20"/>
        </w:rPr>
        <w:t>, Rafa Bernabe, Alicante, Spain</w:t>
      </w:r>
      <w:r w:rsidRPr="00606BCA">
        <w:rPr>
          <w:rFonts w:ascii="Century Gothic" w:eastAsia="Century Gothic,Tahoma" w:hAnsi="Century Gothic" w:cs="Century Gothic,Tahoma"/>
          <w:b/>
          <w:sz w:val="20"/>
        </w:rPr>
        <w:t xml:space="preserve"> </w:t>
      </w:r>
    </w:p>
    <w:p w14:paraId="3D1BD99A" w14:textId="46DA4A4D" w:rsidR="00A9388F" w:rsidRPr="00606BCA" w:rsidRDefault="00A9388F" w:rsidP="0017095E">
      <w:pPr>
        <w:tabs>
          <w:tab w:val="left" w:pos="2160"/>
          <w:tab w:val="left" w:pos="2880"/>
        </w:tabs>
        <w:spacing w:line="348"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“Musikanto” Alicante, Spain|</w:t>
      </w:r>
      <w:r w:rsidRPr="00606BCA">
        <w:rPr>
          <w:rFonts w:ascii="Century Gothic" w:eastAsia="Century Gothic,Tahoma" w:hAnsi="Century Gothic" w:cs="Century Gothic,Tahoma"/>
          <w:sz w:val="16"/>
          <w:szCs w:val="16"/>
        </w:rPr>
        <w:t xml:space="preserve"> Garnacha</w:t>
      </w:r>
      <w:r w:rsidRPr="00606BCA">
        <w:rPr>
          <w:rFonts w:ascii="Century Gothic" w:eastAsia="Century Gothic,Tahoma" w:hAnsi="Century Gothic" w:cs="Century Gothic,Tahoma"/>
          <w:sz w:val="16"/>
          <w:szCs w:val="16"/>
        </w:rPr>
        <w:tab/>
        <w:t xml:space="preserve"> </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34.00</w:t>
      </w:r>
    </w:p>
    <w:p w14:paraId="3F613BEC" w14:textId="1D8CF4F1" w:rsidR="00A9388F" w:rsidRPr="00606BCA" w:rsidRDefault="00A9388F" w:rsidP="0017095E">
      <w:pPr>
        <w:tabs>
          <w:tab w:val="left" w:pos="2160"/>
          <w:tab w:val="left" w:pos="2880"/>
        </w:tabs>
        <w:spacing w:line="348" w:lineRule="auto"/>
        <w:ind w:right="1177"/>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Dne Les Terres Promises</w:t>
      </w:r>
      <w:r w:rsidR="00E744DF">
        <w:rPr>
          <w:rFonts w:ascii="Century Gothic" w:eastAsia="Century Gothic,Tahoma" w:hAnsi="Century Gothic" w:cs="Century Gothic,Tahoma"/>
          <w:b/>
          <w:bCs/>
          <w:sz w:val="20"/>
        </w:rPr>
        <w:t>, Jean-Christophe Comor, Provence, France</w:t>
      </w:r>
      <w:r w:rsidRPr="00606BCA">
        <w:rPr>
          <w:rFonts w:ascii="Century Gothic" w:eastAsia="Century Gothic,Tahoma" w:hAnsi="Century Gothic" w:cs="Century Gothic,Tahoma"/>
          <w:sz w:val="20"/>
        </w:rPr>
        <w:t xml:space="preserve"> </w:t>
      </w:r>
    </w:p>
    <w:p w14:paraId="7077CD6C" w14:textId="2C807D88" w:rsidR="00A9388F" w:rsidRPr="00606BCA" w:rsidRDefault="00D13FF9" w:rsidP="0017095E">
      <w:pPr>
        <w:tabs>
          <w:tab w:val="left" w:pos="2160"/>
          <w:tab w:val="left" w:pos="2880"/>
        </w:tabs>
        <w:spacing w:line="348"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sz w:val="20"/>
        </w:rPr>
        <w:t>2016</w:t>
      </w:r>
      <w:r w:rsidR="00A9388F" w:rsidRPr="00606BCA">
        <w:rPr>
          <w:rFonts w:ascii="Century Gothic" w:eastAsia="Century Gothic,Tahoma" w:hAnsi="Century Gothic" w:cs="Century Gothic,Tahoma"/>
          <w:sz w:val="20"/>
        </w:rPr>
        <w:t xml:space="preserve"> “L’Apostrophe” Provence, France|</w:t>
      </w:r>
      <w:r w:rsidR="00A9388F" w:rsidRPr="00606BCA">
        <w:rPr>
          <w:rFonts w:ascii="Century Gothic" w:eastAsia="Century Gothic,Tahoma" w:hAnsi="Century Gothic" w:cs="Century Gothic,Tahoma"/>
          <w:sz w:val="16"/>
          <w:szCs w:val="16"/>
        </w:rPr>
        <w:t xml:space="preserve"> Grenache, Cinsault, Carignan</w:t>
      </w:r>
      <w:r w:rsidR="00A9388F" w:rsidRPr="00606BCA">
        <w:rPr>
          <w:rFonts w:ascii="Century Gothic" w:eastAsia="Century Gothic,Tahoma" w:hAnsi="Century Gothic" w:cs="Century Gothic,Tahoma"/>
          <w:sz w:val="16"/>
          <w:szCs w:val="16"/>
        </w:rPr>
        <w:tab/>
      </w:r>
      <w:r w:rsidR="00A9388F" w:rsidRPr="00606BCA">
        <w:rPr>
          <w:rFonts w:ascii="Century Gothic" w:eastAsia="Tahoma" w:hAnsi="Century Gothic" w:cs="Tahoma"/>
          <w:sz w:val="16"/>
          <w:szCs w:val="16"/>
        </w:rPr>
        <w:tab/>
      </w:r>
      <w:r w:rsidR="00A9388F" w:rsidRPr="00606BCA">
        <w:rPr>
          <w:rFonts w:ascii="Century Gothic" w:eastAsia="Century Gothic,Tahoma" w:hAnsi="Century Gothic" w:cs="Century Gothic,Tahoma"/>
          <w:sz w:val="18"/>
          <w:szCs w:val="18"/>
        </w:rPr>
        <w:t>35.00</w:t>
      </w:r>
      <w:r w:rsidR="00A9388F" w:rsidRPr="00606BCA">
        <w:rPr>
          <w:rFonts w:ascii="Century Gothic" w:eastAsia="Century Gothic,Tahoma" w:hAnsi="Century Gothic" w:cs="Century Gothic,Tahoma"/>
          <w:b/>
          <w:bCs/>
          <w:sz w:val="20"/>
        </w:rPr>
        <w:t xml:space="preserve"> </w:t>
      </w:r>
    </w:p>
    <w:p w14:paraId="33A0539F" w14:textId="7CEFFB69" w:rsidR="00A9388F" w:rsidRPr="00E744DF" w:rsidRDefault="00A9388F" w:rsidP="0017095E">
      <w:pPr>
        <w:tabs>
          <w:tab w:val="left" w:pos="2160"/>
          <w:tab w:val="left" w:pos="2880"/>
        </w:tabs>
        <w:spacing w:line="348" w:lineRule="auto"/>
        <w:ind w:right="1177"/>
        <w:rPr>
          <w:rFonts w:ascii="Century Gothic" w:eastAsia="Century Gothic,Tahoma" w:hAnsi="Century Gothic" w:cs="Century Gothic,Tahoma"/>
          <w:b/>
          <w:sz w:val="20"/>
        </w:rPr>
      </w:pPr>
      <w:r w:rsidRPr="00E744DF">
        <w:rPr>
          <w:rFonts w:ascii="Century Gothic" w:eastAsia="Century Gothic,Tahoma" w:hAnsi="Century Gothic" w:cs="Century Gothic,Tahoma"/>
          <w:b/>
          <w:bCs/>
          <w:sz w:val="20"/>
        </w:rPr>
        <w:t>Franz Strohmeier</w:t>
      </w:r>
      <w:r w:rsidR="00E744DF" w:rsidRPr="00E744DF">
        <w:rPr>
          <w:rFonts w:ascii="Century Gothic" w:eastAsia="Century Gothic,Tahoma" w:hAnsi="Century Gothic" w:cs="Century Gothic,Tahoma"/>
          <w:b/>
          <w:bCs/>
          <w:sz w:val="20"/>
        </w:rPr>
        <w:t>,</w:t>
      </w:r>
      <w:r w:rsidRPr="00E744DF">
        <w:rPr>
          <w:rFonts w:ascii="Century Gothic" w:eastAsia="Century Gothic,Tahoma" w:hAnsi="Century Gothic" w:cs="Century Gothic,Tahoma"/>
          <w:b/>
          <w:sz w:val="20"/>
        </w:rPr>
        <w:t xml:space="preserve"> </w:t>
      </w:r>
      <w:r w:rsidR="00E744DF" w:rsidRPr="00E744DF">
        <w:rPr>
          <w:rFonts w:ascii="Century Gothic" w:eastAsia="Century Gothic,Tahoma" w:hAnsi="Century Gothic" w:cs="Century Gothic,Tahoma"/>
          <w:b/>
          <w:sz w:val="20"/>
        </w:rPr>
        <w:t>Styria, Austria</w:t>
      </w:r>
    </w:p>
    <w:p w14:paraId="3F109854" w14:textId="0AD8DCA2" w:rsidR="00A9388F" w:rsidRPr="00606BCA" w:rsidRDefault="00D13FF9" w:rsidP="0017095E">
      <w:pPr>
        <w:tabs>
          <w:tab w:val="left" w:pos="2160"/>
          <w:tab w:val="left" w:pos="2880"/>
        </w:tabs>
        <w:spacing w:line="348"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2013</w:t>
      </w:r>
      <w:r w:rsidR="00A9388F" w:rsidRPr="00606BCA">
        <w:rPr>
          <w:rFonts w:ascii="Century Gothic" w:eastAsia="Century Gothic,Tahoma" w:hAnsi="Century Gothic" w:cs="Century Gothic,Tahoma"/>
          <w:sz w:val="20"/>
        </w:rPr>
        <w:t xml:space="preserve"> “Schilcher No.25” |</w:t>
      </w:r>
      <w:r w:rsidR="00A9388F" w:rsidRPr="00606BCA">
        <w:rPr>
          <w:rFonts w:ascii="Century Gothic" w:eastAsia="Century Gothic,Tahoma" w:hAnsi="Century Gothic" w:cs="Century Gothic,Tahoma"/>
          <w:sz w:val="16"/>
          <w:szCs w:val="16"/>
        </w:rPr>
        <w:t xml:space="preserve"> Blauer Wildbacher</w:t>
      </w:r>
      <w:r w:rsidR="00A9388F" w:rsidRPr="00606BCA">
        <w:rPr>
          <w:rFonts w:ascii="Century Gothic" w:eastAsia="Century Gothic,Tahoma" w:hAnsi="Century Gothic" w:cs="Century Gothic,Tahoma"/>
          <w:sz w:val="16"/>
          <w:szCs w:val="16"/>
        </w:rPr>
        <w:tab/>
        <w:t xml:space="preserve"> </w:t>
      </w:r>
      <w:r w:rsidR="00A9388F" w:rsidRPr="00606BCA">
        <w:rPr>
          <w:rFonts w:ascii="Century Gothic" w:eastAsia="Tahoma" w:hAnsi="Century Gothic" w:cs="Tahoma"/>
          <w:sz w:val="16"/>
          <w:szCs w:val="16"/>
        </w:rPr>
        <w:tab/>
      </w:r>
      <w:r w:rsidR="00A9388F" w:rsidRPr="00606BCA">
        <w:rPr>
          <w:rFonts w:ascii="Century Gothic" w:eastAsia="Tahoma" w:hAnsi="Century Gothic" w:cs="Tahoma"/>
          <w:sz w:val="16"/>
          <w:szCs w:val="16"/>
        </w:rPr>
        <w:tab/>
      </w:r>
      <w:r w:rsidR="00E744DF">
        <w:rPr>
          <w:rFonts w:ascii="Century Gothic" w:eastAsia="Tahoma" w:hAnsi="Century Gothic" w:cs="Tahoma"/>
          <w:sz w:val="16"/>
          <w:szCs w:val="16"/>
        </w:rPr>
        <w:tab/>
      </w:r>
      <w:r w:rsidR="00E744DF">
        <w:rPr>
          <w:rFonts w:ascii="Century Gothic" w:eastAsia="Tahoma" w:hAnsi="Century Gothic" w:cs="Tahoma"/>
          <w:sz w:val="16"/>
          <w:szCs w:val="16"/>
        </w:rPr>
        <w:tab/>
      </w:r>
      <w:r w:rsidR="00A9388F" w:rsidRPr="00606BCA">
        <w:rPr>
          <w:rFonts w:ascii="Century Gothic" w:eastAsia="Century Gothic,Tahoma" w:hAnsi="Century Gothic" w:cs="Century Gothic,Tahoma"/>
          <w:sz w:val="18"/>
          <w:szCs w:val="18"/>
        </w:rPr>
        <w:t>38.00</w:t>
      </w:r>
    </w:p>
    <w:p w14:paraId="6853D6EA" w14:textId="2B88CBB6" w:rsidR="00A9388F" w:rsidRPr="00606BCA" w:rsidRDefault="00A9388F" w:rsidP="0017095E">
      <w:pPr>
        <w:tabs>
          <w:tab w:val="left" w:pos="2160"/>
          <w:tab w:val="left" w:pos="2880"/>
        </w:tabs>
        <w:spacing w:line="348" w:lineRule="auto"/>
        <w:ind w:right="1177"/>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Catherine Bernard</w:t>
      </w:r>
      <w:r w:rsidR="00E744DF">
        <w:rPr>
          <w:rFonts w:ascii="Century Gothic" w:eastAsia="Century Gothic,Tahoma" w:hAnsi="Century Gothic" w:cs="Century Gothic,Tahoma"/>
          <w:b/>
          <w:bCs/>
          <w:sz w:val="20"/>
        </w:rPr>
        <w:t>, Languedoc, France</w:t>
      </w:r>
      <w:r w:rsidRPr="00606BCA">
        <w:rPr>
          <w:rFonts w:ascii="Century Gothic" w:eastAsia="Century Gothic,Tahoma" w:hAnsi="Century Gothic" w:cs="Century Gothic,Tahoma"/>
          <w:sz w:val="20"/>
        </w:rPr>
        <w:t xml:space="preserve"> </w:t>
      </w:r>
    </w:p>
    <w:p w14:paraId="7AB09E29" w14:textId="0BCDEF66" w:rsidR="00A9388F" w:rsidRPr="00606BCA" w:rsidRDefault="00D13FF9" w:rsidP="0017095E">
      <w:pPr>
        <w:tabs>
          <w:tab w:val="left" w:pos="2160"/>
          <w:tab w:val="left" w:pos="2880"/>
        </w:tabs>
        <w:spacing w:line="348"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w:t>
      </w:r>
      <w:r w:rsidR="00A9388F" w:rsidRPr="00606BCA">
        <w:rPr>
          <w:rFonts w:ascii="Century Gothic" w:eastAsia="Century Gothic,Tahoma" w:hAnsi="Century Gothic" w:cs="Century Gothic,Tahoma"/>
          <w:sz w:val="20"/>
        </w:rPr>
        <w:t xml:space="preserve"> “Le Rosé” |</w:t>
      </w:r>
      <w:r w:rsidR="00A9388F" w:rsidRPr="00606BCA">
        <w:rPr>
          <w:rFonts w:ascii="Century Gothic" w:eastAsia="Century Gothic,Tahoma" w:hAnsi="Century Gothic" w:cs="Century Gothic,Tahoma"/>
          <w:sz w:val="16"/>
          <w:szCs w:val="16"/>
        </w:rPr>
        <w:t xml:space="preserve"> Carignan</w:t>
      </w:r>
      <w:r w:rsidR="00A9388F" w:rsidRPr="00606BCA">
        <w:rPr>
          <w:rFonts w:ascii="Century Gothic" w:eastAsia="Century Gothic,Tahoma" w:hAnsi="Century Gothic" w:cs="Century Gothic,Tahoma"/>
          <w:sz w:val="16"/>
          <w:szCs w:val="16"/>
        </w:rPr>
        <w:tab/>
      </w:r>
      <w:r w:rsidR="00E744DF">
        <w:rPr>
          <w:rFonts w:ascii="Century Gothic" w:eastAsia="Century Gothic,Tahoma" w:hAnsi="Century Gothic" w:cs="Century Gothic,Tahoma"/>
          <w:sz w:val="16"/>
          <w:szCs w:val="16"/>
        </w:rPr>
        <w:tab/>
      </w:r>
      <w:r w:rsidR="00E744DF">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t xml:space="preserve"> </w:t>
      </w:r>
      <w:r w:rsidR="00A9388F" w:rsidRPr="00606BCA">
        <w:rPr>
          <w:rFonts w:ascii="Century Gothic" w:eastAsia="Tahoma" w:hAnsi="Century Gothic" w:cs="Tahoma"/>
          <w:sz w:val="16"/>
          <w:szCs w:val="16"/>
        </w:rPr>
        <w:tab/>
      </w:r>
      <w:r w:rsidR="0017095E">
        <w:rPr>
          <w:rFonts w:ascii="Century Gothic" w:eastAsia="Tahoma" w:hAnsi="Century Gothic" w:cs="Tahoma"/>
          <w:sz w:val="16"/>
          <w:szCs w:val="16"/>
        </w:rPr>
        <w:tab/>
      </w:r>
      <w:r w:rsidR="00A9388F" w:rsidRPr="00606BCA">
        <w:rPr>
          <w:rFonts w:ascii="Century Gothic" w:eastAsia="Tahoma" w:hAnsi="Century Gothic" w:cs="Tahoma"/>
          <w:sz w:val="16"/>
          <w:szCs w:val="16"/>
        </w:rPr>
        <w:tab/>
      </w:r>
      <w:r w:rsidR="00A9388F" w:rsidRPr="00606BCA">
        <w:rPr>
          <w:rFonts w:ascii="Century Gothic" w:eastAsia="Century Gothic,Tahoma" w:hAnsi="Century Gothic" w:cs="Century Gothic,Tahoma"/>
          <w:sz w:val="18"/>
          <w:szCs w:val="18"/>
        </w:rPr>
        <w:t>40.00</w:t>
      </w:r>
    </w:p>
    <w:p w14:paraId="4288AEEC" w14:textId="6E94E2F3" w:rsidR="00A9388F" w:rsidRPr="00E744DF" w:rsidRDefault="00E744DF" w:rsidP="0017095E">
      <w:pPr>
        <w:tabs>
          <w:tab w:val="left" w:pos="2160"/>
          <w:tab w:val="left" w:pos="2880"/>
        </w:tabs>
        <w:spacing w:line="348" w:lineRule="auto"/>
        <w:ind w:right="1177"/>
        <w:rPr>
          <w:rFonts w:ascii="Century Gothic" w:eastAsia="Century Gothic,Tahoma" w:hAnsi="Century Gothic" w:cs="Century Gothic,Tahoma"/>
          <w:b/>
          <w:bCs/>
          <w:sz w:val="20"/>
        </w:rPr>
      </w:pPr>
      <w:r w:rsidRPr="00E744DF">
        <w:rPr>
          <w:rFonts w:ascii="Century Gothic" w:eastAsia="Century Gothic,Tahoma" w:hAnsi="Century Gothic" w:cs="Century Gothic,Tahoma"/>
          <w:b/>
          <w:bCs/>
          <w:sz w:val="20"/>
        </w:rPr>
        <w:t xml:space="preserve">Dne Mouressipe, </w:t>
      </w:r>
      <w:r w:rsidR="00A9388F" w:rsidRPr="00E744DF">
        <w:rPr>
          <w:rFonts w:ascii="Century Gothic" w:eastAsia="Century Gothic,Tahoma" w:hAnsi="Century Gothic" w:cs="Century Gothic,Tahoma"/>
          <w:b/>
          <w:bCs/>
          <w:sz w:val="20"/>
        </w:rPr>
        <w:t>Alain Allier</w:t>
      </w:r>
      <w:r w:rsidRPr="00E744DF">
        <w:rPr>
          <w:rFonts w:ascii="Century Gothic" w:eastAsia="Century Gothic,Tahoma" w:hAnsi="Century Gothic" w:cs="Century Gothic,Tahoma"/>
          <w:b/>
          <w:bCs/>
          <w:sz w:val="20"/>
        </w:rPr>
        <w:t>,</w:t>
      </w:r>
      <w:r w:rsidR="00A9388F" w:rsidRPr="00E744DF">
        <w:rPr>
          <w:rFonts w:ascii="Century Gothic" w:eastAsia="Century Gothic,Tahoma" w:hAnsi="Century Gothic" w:cs="Century Gothic,Tahoma"/>
          <w:b/>
          <w:bCs/>
          <w:sz w:val="20"/>
        </w:rPr>
        <w:t xml:space="preserve"> </w:t>
      </w:r>
      <w:r w:rsidRPr="00E744DF">
        <w:rPr>
          <w:rFonts w:ascii="Century Gothic" w:eastAsia="Century Gothic,Tahoma" w:hAnsi="Century Gothic" w:cs="Century Gothic,Tahoma"/>
          <w:b/>
          <w:sz w:val="20"/>
        </w:rPr>
        <w:t>Gard, France</w:t>
      </w:r>
    </w:p>
    <w:p w14:paraId="64B08E51" w14:textId="60D376FE" w:rsidR="00A9388F" w:rsidRDefault="00A9388F" w:rsidP="0017095E">
      <w:pPr>
        <w:tabs>
          <w:tab w:val="left" w:pos="2160"/>
          <w:tab w:val="left" w:pos="2880"/>
        </w:tabs>
        <w:spacing w:line="348"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“Galejade” |</w:t>
      </w:r>
      <w:r w:rsidRPr="00606BCA">
        <w:rPr>
          <w:rFonts w:ascii="Century Gothic" w:eastAsia="Century Gothic,Tahoma" w:hAnsi="Century Gothic" w:cs="Century Gothic,Tahoma"/>
          <w:sz w:val="16"/>
          <w:szCs w:val="16"/>
        </w:rPr>
        <w:t xml:space="preserve"> Cinsault, Grenache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t xml:space="preserve"> </w:t>
      </w:r>
      <w:r w:rsidRPr="00606BCA">
        <w:rPr>
          <w:rFonts w:ascii="Century Gothic" w:eastAsia="Tahoma" w:hAnsi="Century Gothic" w:cs="Tahoma"/>
          <w:sz w:val="16"/>
          <w:szCs w:val="16"/>
        </w:rPr>
        <w:tab/>
      </w:r>
      <w:r w:rsidR="00E744DF">
        <w:rPr>
          <w:rFonts w:ascii="Century Gothic" w:eastAsia="Tahoma" w:hAnsi="Century Gothic" w:cs="Tahoma"/>
          <w:sz w:val="16"/>
          <w:szCs w:val="16"/>
        </w:rPr>
        <w:tab/>
      </w:r>
      <w:r w:rsidR="00E744DF">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40.00</w:t>
      </w:r>
    </w:p>
    <w:p w14:paraId="02458B0A" w14:textId="1E52AF97" w:rsidR="0017095E" w:rsidRPr="00E744DF" w:rsidRDefault="0017095E" w:rsidP="0017095E">
      <w:pPr>
        <w:tabs>
          <w:tab w:val="left" w:pos="2160"/>
          <w:tab w:val="left" w:pos="2880"/>
        </w:tabs>
        <w:spacing w:line="348" w:lineRule="auto"/>
        <w:ind w:right="1177"/>
        <w:rPr>
          <w:rFonts w:ascii="Century Gothic" w:eastAsia="Century Gothic,Tahoma" w:hAnsi="Century Gothic" w:cs="Century Gothic,Tahoma"/>
          <w:b/>
          <w:sz w:val="20"/>
        </w:rPr>
      </w:pPr>
      <w:r w:rsidRPr="00E744DF">
        <w:rPr>
          <w:rFonts w:ascii="Century Gothic" w:eastAsia="Century Gothic,Tahoma" w:hAnsi="Century Gothic" w:cs="Century Gothic,Tahoma"/>
          <w:b/>
          <w:sz w:val="20"/>
        </w:rPr>
        <w:t>Podera Santa Maria</w:t>
      </w:r>
      <w:r w:rsidR="00E744DF" w:rsidRPr="00E744DF">
        <w:rPr>
          <w:rFonts w:ascii="Century Gothic" w:eastAsia="Century Gothic,Tahoma" w:hAnsi="Century Gothic" w:cs="Century Gothic,Tahoma"/>
          <w:b/>
          <w:sz w:val="20"/>
        </w:rPr>
        <w:t>,</w:t>
      </w:r>
      <w:r w:rsidRPr="00E744DF">
        <w:rPr>
          <w:rFonts w:ascii="Century Gothic" w:eastAsia="Century Gothic,Tahoma" w:hAnsi="Century Gothic" w:cs="Century Gothic,Tahoma"/>
          <w:b/>
          <w:sz w:val="20"/>
        </w:rPr>
        <w:t xml:space="preserve"> </w:t>
      </w:r>
      <w:r w:rsidR="00960FB7" w:rsidRPr="00960FB7">
        <w:rPr>
          <w:rFonts w:ascii="Century Gothic" w:eastAsia="Century Gothic,Tahoma" w:hAnsi="Century Gothic" w:cs="Century Gothic,Tahoma"/>
          <w:b/>
          <w:sz w:val="20"/>
        </w:rPr>
        <w:t>Marino Colleonis</w:t>
      </w:r>
      <w:r w:rsidR="00960FB7">
        <w:rPr>
          <w:rFonts w:ascii="Century Gothic" w:eastAsia="Century Gothic,Tahoma" w:hAnsi="Century Gothic" w:cs="Century Gothic,Tahoma"/>
          <w:b/>
          <w:sz w:val="20"/>
        </w:rPr>
        <w:t xml:space="preserve">, </w:t>
      </w:r>
      <w:r w:rsidR="00E744DF" w:rsidRPr="00E744DF">
        <w:rPr>
          <w:rFonts w:ascii="Century Gothic" w:eastAsia="Century Gothic,Tahoma" w:hAnsi="Century Gothic" w:cs="Century Gothic,Tahoma"/>
          <w:b/>
          <w:sz w:val="20"/>
        </w:rPr>
        <w:t>Montalcino, Tuscany, Italy</w:t>
      </w:r>
    </w:p>
    <w:p w14:paraId="2779AF44" w14:textId="7978FB10" w:rsidR="0017095E" w:rsidRPr="00606BCA" w:rsidRDefault="0017095E" w:rsidP="0017095E">
      <w:pPr>
        <w:tabs>
          <w:tab w:val="left" w:pos="2160"/>
          <w:tab w:val="left" w:pos="2880"/>
        </w:tabs>
        <w:spacing w:line="348"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w:t>
      </w:r>
      <w:r w:rsidR="00E744DF">
        <w:rPr>
          <w:rFonts w:ascii="Century Gothic" w:eastAsia="Times New Roman" w:hAnsi="Century Gothic"/>
          <w:sz w:val="20"/>
        </w:rPr>
        <w:t>Rosato</w:t>
      </w:r>
      <w:r w:rsidRPr="00606BCA">
        <w:rPr>
          <w:rFonts w:ascii="Century Gothic" w:eastAsia="Century Gothic,Tahoma" w:hAnsi="Century Gothic" w:cs="Century Gothic,Tahoma"/>
          <w:sz w:val="20"/>
        </w:rPr>
        <w:t>” |</w:t>
      </w:r>
      <w:r w:rsidRPr="00606BCA">
        <w:rPr>
          <w:rFonts w:ascii="Century Gothic" w:eastAsia="Century Gothic,Tahoma" w:hAnsi="Century Gothic" w:cs="Century Gothic,Tahoma"/>
          <w:sz w:val="16"/>
          <w:szCs w:val="16"/>
        </w:rPr>
        <w:t xml:space="preserve"> </w:t>
      </w:r>
      <w:r w:rsidR="00E744DF">
        <w:rPr>
          <w:rFonts w:ascii="Century Gothic" w:eastAsia="Times New Roman" w:hAnsi="Century Gothic"/>
          <w:sz w:val="16"/>
          <w:szCs w:val="16"/>
        </w:rPr>
        <w:t>Sangiovese</w:t>
      </w:r>
      <w:r w:rsidR="00E744DF">
        <w:rPr>
          <w:rFonts w:ascii="Century Gothic" w:eastAsia="Times New Roman" w:hAnsi="Century Gothic"/>
          <w:sz w:val="16"/>
          <w:szCs w:val="16"/>
        </w:rPr>
        <w:tab/>
      </w:r>
      <w:r w:rsidR="00E744DF">
        <w:rPr>
          <w:rFonts w:ascii="Century Gothic" w:eastAsia="Times New Roman" w:hAnsi="Century Gothic"/>
          <w:sz w:val="16"/>
          <w:szCs w:val="16"/>
        </w:rPr>
        <w:tab/>
      </w:r>
      <w:r w:rsidR="00E744DF">
        <w:rPr>
          <w:rFonts w:ascii="Century Gothic" w:eastAsia="Times New Roman" w:hAnsi="Century Gothic"/>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00E744DF">
        <w:rPr>
          <w:rFonts w:ascii="Century Gothic" w:eastAsia="Century Gothic,Tahoma" w:hAnsi="Century Gothic" w:cs="Century Gothic,Tahoma"/>
          <w:sz w:val="18"/>
          <w:szCs w:val="18"/>
        </w:rPr>
        <w:t>45.0</w:t>
      </w:r>
      <w:r w:rsidRPr="00606BCA">
        <w:rPr>
          <w:rFonts w:ascii="Century Gothic" w:eastAsia="Century Gothic,Tahoma" w:hAnsi="Century Gothic" w:cs="Century Gothic,Tahoma"/>
          <w:sz w:val="18"/>
          <w:szCs w:val="18"/>
        </w:rPr>
        <w:t>0</w:t>
      </w:r>
    </w:p>
    <w:p w14:paraId="54BC6C88" w14:textId="31448189" w:rsidR="00A9388F" w:rsidRPr="00606BCA" w:rsidRDefault="00A9388F" w:rsidP="0017095E">
      <w:pPr>
        <w:tabs>
          <w:tab w:val="left" w:pos="2160"/>
          <w:tab w:val="left" w:pos="2880"/>
        </w:tabs>
        <w:spacing w:line="348"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L’Anglore</w:t>
      </w:r>
      <w:r w:rsidR="00E744DF">
        <w:rPr>
          <w:rFonts w:ascii="Century Gothic" w:eastAsia="Century Gothic,Tahoma" w:hAnsi="Century Gothic" w:cs="Century Gothic,Tahoma"/>
          <w:b/>
          <w:bCs/>
          <w:sz w:val="20"/>
        </w:rPr>
        <w:t>, Eric Pfifferling, Gard, France</w:t>
      </w:r>
      <w:r w:rsidRPr="00606BCA">
        <w:rPr>
          <w:rFonts w:ascii="Century Gothic" w:eastAsia="Century Gothic,Tahoma" w:hAnsi="Century Gothic" w:cs="Century Gothic,Tahoma"/>
          <w:b/>
          <w:bCs/>
          <w:sz w:val="20"/>
        </w:rPr>
        <w:t xml:space="preserve"> </w:t>
      </w:r>
    </w:p>
    <w:p w14:paraId="05A3C18C" w14:textId="692CD54F" w:rsidR="00A9388F" w:rsidRPr="00606BCA" w:rsidRDefault="00D13FF9" w:rsidP="0017095E">
      <w:pPr>
        <w:tabs>
          <w:tab w:val="left" w:pos="2160"/>
          <w:tab w:val="left" w:pos="2880"/>
        </w:tabs>
        <w:spacing w:line="348"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2015 </w:t>
      </w:r>
      <w:r w:rsidR="00A9388F" w:rsidRPr="00606BCA">
        <w:rPr>
          <w:rFonts w:ascii="Century Gothic" w:eastAsia="Century Gothic,Tahoma" w:hAnsi="Century Gothic" w:cs="Century Gothic,Tahoma"/>
          <w:sz w:val="20"/>
        </w:rPr>
        <w:t>“Tavel” |</w:t>
      </w:r>
      <w:r w:rsidR="00A9388F" w:rsidRPr="00606BCA">
        <w:rPr>
          <w:rFonts w:ascii="Century Gothic" w:eastAsia="Century Gothic,Tahoma" w:hAnsi="Century Gothic" w:cs="Century Gothic,Tahoma"/>
          <w:sz w:val="16"/>
          <w:szCs w:val="16"/>
        </w:rPr>
        <w:t xml:space="preserve"> Grenache</w:t>
      </w:r>
      <w:r w:rsidR="00A9388F" w:rsidRPr="00606BCA">
        <w:rPr>
          <w:rFonts w:ascii="Century Gothic" w:eastAsia="Century Gothic,Tahoma" w:hAnsi="Century Gothic" w:cs="Century Gothic,Tahoma"/>
          <w:sz w:val="16"/>
          <w:szCs w:val="16"/>
        </w:rPr>
        <w:tab/>
      </w:r>
      <w:r w:rsidR="00E744DF">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r>
      <w:r w:rsidR="00A9388F" w:rsidRPr="00606BCA">
        <w:rPr>
          <w:rFonts w:ascii="Century Gothic" w:eastAsia="Century Gothic,Tahoma" w:hAnsi="Century Gothic" w:cs="Century Gothic,Tahoma"/>
          <w:sz w:val="16"/>
          <w:szCs w:val="16"/>
        </w:rPr>
        <w:tab/>
        <w:t xml:space="preserve"> </w:t>
      </w:r>
      <w:r w:rsidR="00A9388F" w:rsidRPr="00606BCA">
        <w:rPr>
          <w:rFonts w:ascii="Century Gothic" w:eastAsia="Tahoma" w:hAnsi="Century Gothic" w:cs="Tahoma"/>
          <w:sz w:val="16"/>
          <w:szCs w:val="16"/>
        </w:rPr>
        <w:tab/>
      </w:r>
      <w:r w:rsidR="00A9388F" w:rsidRPr="00606BCA">
        <w:rPr>
          <w:rFonts w:ascii="Century Gothic" w:eastAsia="Tahoma" w:hAnsi="Century Gothic" w:cs="Tahoma"/>
          <w:sz w:val="16"/>
          <w:szCs w:val="16"/>
        </w:rPr>
        <w:tab/>
      </w:r>
      <w:r w:rsidR="00A9388F" w:rsidRPr="00606BCA">
        <w:rPr>
          <w:rFonts w:ascii="Century Gothic" w:eastAsia="Century Gothic,Tahoma" w:hAnsi="Century Gothic" w:cs="Century Gothic,Tahoma"/>
          <w:sz w:val="18"/>
          <w:szCs w:val="18"/>
        </w:rPr>
        <w:t>47.50</w:t>
      </w:r>
    </w:p>
    <w:p w14:paraId="63A057A4" w14:textId="3BB8273A" w:rsidR="00A9388F" w:rsidRPr="00E744DF" w:rsidRDefault="00A9388F" w:rsidP="0017095E">
      <w:pPr>
        <w:pStyle w:val="Normal1"/>
        <w:widowControl w:val="0"/>
        <w:tabs>
          <w:tab w:val="right" w:pos="8505"/>
        </w:tabs>
        <w:spacing w:line="348" w:lineRule="auto"/>
        <w:ind w:right="1177"/>
        <w:jc w:val="both"/>
        <w:rPr>
          <w:rFonts w:ascii="Century Gothic" w:eastAsia="Century Gothic,Tahoma" w:hAnsi="Century Gothic" w:cs="Century Gothic,Tahoma"/>
          <w:b/>
          <w:sz w:val="20"/>
        </w:rPr>
      </w:pPr>
      <w:r w:rsidRPr="00E744DF">
        <w:rPr>
          <w:rFonts w:ascii="Century Gothic" w:eastAsia="Century Gothic,Tahoma" w:hAnsi="Century Gothic" w:cs="Century Gothic,Tahoma"/>
          <w:b/>
          <w:sz w:val="20"/>
        </w:rPr>
        <w:t>Marco Buratti</w:t>
      </w:r>
      <w:r w:rsidR="00E744DF">
        <w:rPr>
          <w:rFonts w:ascii="Century Gothic" w:eastAsia="Century Gothic,Tahoma" w:hAnsi="Century Gothic" w:cs="Century Gothic,Tahoma"/>
          <w:b/>
          <w:sz w:val="20"/>
        </w:rPr>
        <w:t>,</w:t>
      </w:r>
      <w:r w:rsidRPr="00E744DF">
        <w:rPr>
          <w:rFonts w:ascii="Century Gothic" w:eastAsia="Century Gothic,Tahoma" w:hAnsi="Century Gothic" w:cs="Century Gothic,Tahoma"/>
          <w:b/>
          <w:sz w:val="20"/>
        </w:rPr>
        <w:t xml:space="preserve"> </w:t>
      </w:r>
      <w:r w:rsidR="00E744DF">
        <w:rPr>
          <w:rFonts w:ascii="Century Gothic" w:eastAsia="Century Gothic,Tahoma" w:hAnsi="Century Gothic" w:cs="Century Gothic,Tahoma"/>
          <w:b/>
          <w:sz w:val="20"/>
        </w:rPr>
        <w:t xml:space="preserve">Colli Euganei, </w:t>
      </w:r>
      <w:r w:rsidR="00141501" w:rsidRPr="00E744DF">
        <w:rPr>
          <w:rFonts w:ascii="Century Gothic" w:eastAsia="Century Gothic,Tahoma" w:hAnsi="Century Gothic" w:cs="Century Gothic,Tahoma"/>
          <w:b/>
          <w:sz w:val="20"/>
        </w:rPr>
        <w:t>Veneto, Italy</w:t>
      </w:r>
    </w:p>
    <w:p w14:paraId="47A9BA61" w14:textId="64421D8D" w:rsidR="00A9388F" w:rsidRPr="00606BCA" w:rsidRDefault="00D13FF9" w:rsidP="0017095E">
      <w:pPr>
        <w:pStyle w:val="Normal1"/>
        <w:widowControl w:val="0"/>
        <w:spacing w:line="348" w:lineRule="auto"/>
        <w:ind w:right="185"/>
        <w:jc w:val="both"/>
        <w:rPr>
          <w:rFonts w:ascii="Century Gothic" w:eastAsia="Century Gothic,Tahoma" w:hAnsi="Century Gothic" w:cs="Century Gothic,Tahoma"/>
          <w:sz w:val="20"/>
        </w:rPr>
      </w:pPr>
      <w:r w:rsidRPr="00606BCA">
        <w:rPr>
          <w:rFonts w:ascii="Century Gothic" w:eastAsia="Century Gothic,Tahoma" w:hAnsi="Century Gothic" w:cs="Century Gothic,Tahoma"/>
          <w:sz w:val="20"/>
        </w:rPr>
        <w:t>2016</w:t>
      </w:r>
      <w:r w:rsidR="00A9388F" w:rsidRPr="00606BCA">
        <w:rPr>
          <w:rFonts w:ascii="Century Gothic" w:eastAsia="Century Gothic,Tahoma" w:hAnsi="Century Gothic" w:cs="Century Gothic,Tahoma"/>
          <w:sz w:val="20"/>
        </w:rPr>
        <w:t xml:space="preserve"> “All-In” |</w:t>
      </w:r>
      <w:r w:rsidR="00A9388F" w:rsidRPr="00606BCA">
        <w:rPr>
          <w:rFonts w:ascii="Century Gothic" w:eastAsia="Century Gothic,Tahoma" w:hAnsi="Century Gothic" w:cs="Century Gothic,Tahoma"/>
          <w:sz w:val="16"/>
          <w:szCs w:val="16"/>
        </w:rPr>
        <w:t xml:space="preserve"> Moscato, Malvasia, Friulano, Merlot, Cabernet</w:t>
      </w:r>
      <w:r w:rsidR="00141501" w:rsidRPr="00606BCA">
        <w:rPr>
          <w:rFonts w:ascii="Century Gothic" w:eastAsia="Century Gothic,Tahoma" w:hAnsi="Century Gothic" w:cs="Century Gothic,Tahoma"/>
          <w:sz w:val="16"/>
          <w:szCs w:val="16"/>
        </w:rPr>
        <w:t>, Pataresca…</w:t>
      </w:r>
      <w:r w:rsidR="00A9388F" w:rsidRPr="00606BCA">
        <w:rPr>
          <w:rFonts w:ascii="Century Gothic" w:eastAsia="Tahoma" w:hAnsi="Century Gothic" w:cs="Tahoma"/>
          <w:sz w:val="18"/>
          <w:szCs w:val="18"/>
        </w:rPr>
        <w:t xml:space="preserve"> </w:t>
      </w:r>
      <w:r w:rsidR="00141501" w:rsidRPr="00606BCA">
        <w:rPr>
          <w:rFonts w:ascii="Century Gothic" w:eastAsia="Tahoma" w:hAnsi="Century Gothic" w:cs="Tahoma"/>
          <w:sz w:val="18"/>
          <w:szCs w:val="18"/>
        </w:rPr>
        <w:tab/>
        <w:t xml:space="preserve">        </w:t>
      </w:r>
      <w:r w:rsidR="00A9388F" w:rsidRPr="00606BCA">
        <w:rPr>
          <w:rFonts w:ascii="Century Gothic" w:eastAsia="Tahoma" w:hAnsi="Century Gothic" w:cs="Tahoma"/>
          <w:b/>
          <w:sz w:val="18"/>
          <w:szCs w:val="18"/>
        </w:rPr>
        <w:t>(</w:t>
      </w:r>
      <w:proofErr w:type="gramStart"/>
      <w:r w:rsidR="00A9388F" w:rsidRPr="00606BCA">
        <w:rPr>
          <w:rFonts w:ascii="Century Gothic" w:eastAsia="Tahoma" w:hAnsi="Century Gothic" w:cs="Tahoma"/>
          <w:b/>
          <w:sz w:val="18"/>
          <w:szCs w:val="18"/>
        </w:rPr>
        <w:t>1L)</w:t>
      </w:r>
      <w:r w:rsidR="00A9388F" w:rsidRPr="00606BCA">
        <w:rPr>
          <w:rFonts w:ascii="Century Gothic" w:eastAsia="Century Gothic,Tahoma" w:hAnsi="Century Gothic" w:cs="Century Gothic,Tahoma"/>
          <w:sz w:val="18"/>
          <w:szCs w:val="18"/>
        </w:rPr>
        <w:t>56.00</w:t>
      </w:r>
      <w:proofErr w:type="gramEnd"/>
    </w:p>
    <w:p w14:paraId="05330AB2" w14:textId="22C5BD67" w:rsidR="00A9388F" w:rsidRPr="00606BCA" w:rsidRDefault="00A9388F" w:rsidP="0017095E">
      <w:pPr>
        <w:tabs>
          <w:tab w:val="left" w:pos="2160"/>
          <w:tab w:val="left" w:pos="2880"/>
        </w:tabs>
        <w:spacing w:line="348"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Dne Tempier</w:t>
      </w:r>
      <w:r w:rsidR="00E744DF">
        <w:rPr>
          <w:rFonts w:ascii="Century Gothic" w:eastAsia="Century Gothic,Tahoma" w:hAnsi="Century Gothic" w:cs="Century Gothic,Tahoma"/>
          <w:b/>
          <w:bCs/>
          <w:sz w:val="20"/>
        </w:rPr>
        <w:t>, Bandol, Provence, France</w:t>
      </w:r>
      <w:r w:rsidRPr="00606BCA">
        <w:rPr>
          <w:rFonts w:ascii="Century Gothic" w:eastAsia="Century Gothic,Tahoma" w:hAnsi="Century Gothic" w:cs="Century Gothic,Tahoma"/>
          <w:b/>
          <w:bCs/>
          <w:sz w:val="20"/>
        </w:rPr>
        <w:t xml:space="preserve"> </w:t>
      </w:r>
    </w:p>
    <w:p w14:paraId="556002DD" w14:textId="554C9C5B" w:rsidR="00A9388F" w:rsidRPr="00606BCA" w:rsidRDefault="00A9388F" w:rsidP="0017095E">
      <w:pPr>
        <w:tabs>
          <w:tab w:val="left" w:pos="2160"/>
          <w:tab w:val="left" w:pos="2880"/>
        </w:tabs>
        <w:spacing w:line="348"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w:t>
      </w:r>
      <w:r w:rsidR="00E744DF">
        <w:rPr>
          <w:rFonts w:ascii="Century Gothic" w:eastAsia="Century Gothic,Tahoma" w:hAnsi="Century Gothic" w:cs="Century Gothic,Tahoma"/>
          <w:sz w:val="20"/>
        </w:rPr>
        <w:t>Rosé</w:t>
      </w:r>
      <w:r w:rsidRPr="00606BCA">
        <w:rPr>
          <w:rFonts w:ascii="Century Gothic" w:eastAsia="Century Gothic,Tahoma" w:hAnsi="Century Gothic" w:cs="Century Gothic,Tahoma"/>
          <w:sz w:val="20"/>
        </w:rPr>
        <w:t xml:space="preserve">“| </w:t>
      </w:r>
      <w:r w:rsidRPr="00606BCA">
        <w:rPr>
          <w:rFonts w:ascii="Century Gothic" w:eastAsia="Century Gothic,Tahoma" w:hAnsi="Century Gothic" w:cs="Century Gothic,Tahoma"/>
          <w:sz w:val="16"/>
          <w:szCs w:val="16"/>
        </w:rPr>
        <w:t>Grenache, Cinsault, Carignan, Mouvèdre</w:t>
      </w:r>
      <w:r w:rsidR="00E744DF">
        <w:rPr>
          <w:rFonts w:ascii="Century Gothic" w:eastAsia="Century Gothic,Tahoma" w:hAnsi="Century Gothic" w:cs="Century Gothic,Tahoma"/>
          <w:sz w:val="16"/>
          <w:szCs w:val="16"/>
        </w:rPr>
        <w:tab/>
      </w:r>
      <w:r w:rsidR="00E744DF">
        <w:rPr>
          <w:rFonts w:ascii="Century Gothic" w:eastAsia="Century Gothic,Tahoma" w:hAnsi="Century Gothic" w:cs="Century Gothic,Tahoma"/>
          <w:sz w:val="16"/>
          <w:szCs w:val="16"/>
        </w:rPr>
        <w:tab/>
      </w:r>
      <w:r w:rsidR="00E744DF">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65.00</w:t>
      </w:r>
    </w:p>
    <w:p w14:paraId="5E08C659" w14:textId="263B88B2" w:rsidR="00A9388F" w:rsidRPr="00E744DF" w:rsidRDefault="00A9388F" w:rsidP="0017095E">
      <w:pPr>
        <w:tabs>
          <w:tab w:val="left" w:pos="2160"/>
          <w:tab w:val="left" w:pos="2880"/>
        </w:tabs>
        <w:spacing w:line="348" w:lineRule="auto"/>
        <w:ind w:right="1177"/>
        <w:rPr>
          <w:rFonts w:ascii="Century Gothic" w:eastAsia="Century Gothic,Tahoma" w:hAnsi="Century Gothic" w:cs="Century Gothic,Tahoma"/>
          <w:b/>
          <w:bCs/>
          <w:sz w:val="20"/>
        </w:rPr>
      </w:pPr>
      <w:r w:rsidRPr="00E744DF">
        <w:rPr>
          <w:rFonts w:ascii="Century Gothic" w:eastAsia="Century Gothic,Tahoma" w:hAnsi="Century Gothic" w:cs="Century Gothic,Tahoma"/>
          <w:b/>
          <w:bCs/>
          <w:sz w:val="20"/>
        </w:rPr>
        <w:t>Christian Tschida</w:t>
      </w:r>
      <w:r w:rsidR="00141501" w:rsidRPr="00E744DF">
        <w:rPr>
          <w:rFonts w:ascii="Century Gothic" w:eastAsia="Century Gothic,Tahoma" w:hAnsi="Century Gothic" w:cs="Century Gothic,Tahoma"/>
          <w:b/>
          <w:bCs/>
          <w:sz w:val="20"/>
        </w:rPr>
        <w:t>,</w:t>
      </w:r>
      <w:r w:rsidRPr="00E744DF">
        <w:rPr>
          <w:rFonts w:ascii="Century Gothic" w:eastAsia="Century Gothic,Tahoma" w:hAnsi="Century Gothic" w:cs="Century Gothic,Tahoma"/>
          <w:b/>
          <w:bCs/>
          <w:sz w:val="20"/>
        </w:rPr>
        <w:t xml:space="preserve"> </w:t>
      </w:r>
      <w:r w:rsidR="00141501" w:rsidRPr="00E744DF">
        <w:rPr>
          <w:rFonts w:ascii="Century Gothic" w:eastAsia="Century Gothic,Tahoma" w:hAnsi="Century Gothic" w:cs="Century Gothic,Tahoma"/>
          <w:b/>
          <w:sz w:val="20"/>
        </w:rPr>
        <w:t xml:space="preserve">Burgenland, Austria  </w:t>
      </w:r>
    </w:p>
    <w:p w14:paraId="5F5ABA24" w14:textId="1AB1D606" w:rsidR="00A9388F" w:rsidRPr="00606BCA" w:rsidRDefault="00A9388F" w:rsidP="0017095E">
      <w:pPr>
        <w:tabs>
          <w:tab w:val="left" w:pos="2160"/>
          <w:tab w:val="left" w:pos="2880"/>
        </w:tabs>
        <w:spacing w:line="348"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2016 “Himmel Auf Erden“| </w:t>
      </w:r>
      <w:r w:rsidRPr="00606BCA">
        <w:rPr>
          <w:rFonts w:ascii="Century Gothic" w:eastAsia="Century Gothic,Tahoma" w:hAnsi="Century Gothic" w:cs="Century Gothic,Tahoma"/>
          <w:sz w:val="16"/>
          <w:szCs w:val="16"/>
        </w:rPr>
        <w:t>Cabernet Franc</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00EF1B38" w:rsidRPr="00606BCA">
        <w:rPr>
          <w:rFonts w:ascii="Century Gothic" w:eastAsia="Century Gothic,Tahoma" w:hAnsi="Century Gothic" w:cs="Century Gothic,Tahoma"/>
          <w:sz w:val="16"/>
          <w:szCs w:val="16"/>
        </w:rPr>
        <w:tab/>
      </w:r>
      <w:r w:rsidR="00EF1B38" w:rsidRPr="00606BCA">
        <w:rPr>
          <w:rFonts w:ascii="Century Gothic" w:eastAsia="Century Gothic,Tahoma" w:hAnsi="Century Gothic" w:cs="Century Gothic,Tahoma"/>
          <w:sz w:val="16"/>
          <w:szCs w:val="16"/>
        </w:rPr>
        <w:tab/>
      </w:r>
      <w:r w:rsidR="00EF1B38"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66.00</w:t>
      </w:r>
    </w:p>
    <w:p w14:paraId="76C875C3" w14:textId="77777777" w:rsidR="00650052" w:rsidRPr="00606BCA" w:rsidRDefault="00650052" w:rsidP="0028718C">
      <w:pPr>
        <w:tabs>
          <w:tab w:val="left" w:pos="2160"/>
          <w:tab w:val="left" w:pos="2880"/>
          <w:tab w:val="left" w:pos="7230"/>
        </w:tabs>
        <w:spacing w:line="360" w:lineRule="auto"/>
        <w:ind w:right="1177"/>
        <w:rPr>
          <w:rFonts w:ascii="Century Gothic" w:eastAsia="Century Gothic,Tahoma" w:hAnsi="Century Gothic" w:cs="Century Gothic,Tahoma"/>
          <w:bCs/>
          <w:sz w:val="26"/>
          <w:szCs w:val="26"/>
        </w:rPr>
      </w:pPr>
    </w:p>
    <w:p w14:paraId="10171844" w14:textId="67D2F58C" w:rsidR="0028718C" w:rsidRPr="00FF564C" w:rsidRDefault="0028718C" w:rsidP="0028718C">
      <w:pPr>
        <w:tabs>
          <w:tab w:val="left" w:pos="2160"/>
          <w:tab w:val="left" w:pos="2880"/>
          <w:tab w:val="left" w:pos="7230"/>
        </w:tabs>
        <w:spacing w:line="360" w:lineRule="auto"/>
        <w:ind w:right="1177"/>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Red - Loire</w:t>
      </w:r>
    </w:p>
    <w:p w14:paraId="39DFACC8" w14:textId="77777777" w:rsidR="00650052" w:rsidRPr="00606BCA" w:rsidRDefault="00650052" w:rsidP="00650052">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Clos du Tue-Boeuf, Jean-Marie &amp; Thierry Puzelat, Touraine, Loire Valley</w:t>
      </w:r>
    </w:p>
    <w:p w14:paraId="54F44FB1" w14:textId="77777777" w:rsidR="00650052" w:rsidRPr="00606BCA" w:rsidRDefault="00650052" w:rsidP="00650052">
      <w:pPr>
        <w:tabs>
          <w:tab w:val="left" w:pos="2160"/>
          <w:tab w:val="left" w:pos="2880"/>
          <w:tab w:val="left" w:pos="7230"/>
        </w:tabs>
        <w:spacing w:line="360" w:lineRule="auto"/>
        <w:ind w:right="894"/>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2017 “Vin Rouge“ |</w:t>
      </w:r>
      <w:r w:rsidRPr="00606BCA">
        <w:rPr>
          <w:rFonts w:ascii="Century Gothic" w:eastAsia="Century Gothic,Tahoma" w:hAnsi="Century Gothic" w:cs="Century Gothic,Tahoma"/>
          <w:sz w:val="16"/>
          <w:szCs w:val="16"/>
        </w:rPr>
        <w:t xml:space="preserve"> Gamay (from tap)</w:t>
      </w:r>
      <w:r w:rsidRPr="00606BCA">
        <w:rPr>
          <w:rFonts w:ascii="Century Gothic" w:eastAsia="Tahoma" w:hAnsi="Century Gothic" w:cs="Tahoma"/>
          <w:sz w:val="20"/>
        </w:rPr>
        <w:tab/>
      </w:r>
      <w:r w:rsidRPr="00606BCA">
        <w:rPr>
          <w:rFonts w:ascii="Century Gothic" w:eastAsia="Century Gothic,Tahoma" w:hAnsi="Century Gothic" w:cs="Century Gothic,Tahoma"/>
          <w:sz w:val="18"/>
          <w:szCs w:val="18"/>
        </w:rPr>
        <w:t>34.00</w:t>
      </w:r>
    </w:p>
    <w:p w14:paraId="3BA22DBD" w14:textId="77777777" w:rsidR="00650052" w:rsidRPr="00606BCA" w:rsidRDefault="00650052" w:rsidP="00650052">
      <w:pPr>
        <w:tabs>
          <w:tab w:val="left" w:pos="2160"/>
          <w:tab w:val="left" w:pos="2880"/>
          <w:tab w:val="left" w:pos="7230"/>
        </w:tabs>
        <w:spacing w:line="360" w:lineRule="auto"/>
        <w:ind w:right="894"/>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2014 “La Guerrierie Qvevri “ | </w:t>
      </w:r>
      <w:r w:rsidRPr="00606BCA">
        <w:rPr>
          <w:rFonts w:ascii="Century Gothic" w:eastAsia="Century Gothic,Tahoma" w:hAnsi="Century Gothic" w:cs="Century Gothic,Tahoma"/>
          <w:sz w:val="16"/>
          <w:szCs w:val="16"/>
        </w:rPr>
        <w:t>Côt, Gamay</w:t>
      </w:r>
      <w:r w:rsidRPr="00606BCA">
        <w:rPr>
          <w:rFonts w:ascii="Century Gothic" w:eastAsia="Tahoma" w:hAnsi="Century Gothic" w:cs="Tahoma"/>
          <w:sz w:val="20"/>
        </w:rPr>
        <w:tab/>
      </w:r>
      <w:r w:rsidRPr="00606BCA">
        <w:rPr>
          <w:rFonts w:ascii="Century Gothic" w:eastAsia="Century Gothic,Tahoma" w:hAnsi="Century Gothic" w:cs="Century Gothic,Tahoma"/>
          <w:sz w:val="18"/>
          <w:szCs w:val="18"/>
        </w:rPr>
        <w:t>60.00</w:t>
      </w:r>
    </w:p>
    <w:p w14:paraId="57C18FD7" w14:textId="77777777" w:rsidR="00650052" w:rsidRPr="00606BCA" w:rsidRDefault="00650052" w:rsidP="00650052">
      <w:pPr>
        <w:tabs>
          <w:tab w:val="left" w:pos="2160"/>
          <w:tab w:val="left" w:pos="2880"/>
          <w:tab w:val="left" w:pos="7230"/>
        </w:tabs>
        <w:spacing w:line="360" w:lineRule="auto"/>
        <w:ind w:right="894"/>
        <w:rPr>
          <w:rFonts w:ascii="Century Gothic" w:eastAsia="Century Gothic,Tahoma" w:hAnsi="Century Gothic" w:cs="Century Gothic,Tahoma"/>
          <w:sz w:val="20"/>
        </w:rPr>
      </w:pPr>
      <w:r w:rsidRPr="00606BCA">
        <w:rPr>
          <w:rFonts w:ascii="Century Gothic" w:eastAsia="Century Gothic,Tahoma" w:hAnsi="Century Gothic" w:cs="Century Gothic,Tahoma"/>
          <w:sz w:val="20"/>
        </w:rPr>
        <w:t>2013 Cheverny “La Caillère“ |</w:t>
      </w:r>
      <w:r w:rsidRPr="00606BCA">
        <w:rPr>
          <w:rFonts w:ascii="Century Gothic" w:eastAsia="Century Gothic,Tahoma" w:hAnsi="Century Gothic" w:cs="Century Gothic,Tahoma"/>
          <w:sz w:val="16"/>
          <w:szCs w:val="16"/>
        </w:rPr>
        <w:t xml:space="preserve"> Pinot Noir </w:t>
      </w:r>
      <w:r w:rsidRPr="00606BCA">
        <w:rPr>
          <w:rFonts w:ascii="Century Gothic" w:eastAsia="Tahoma" w:hAnsi="Century Gothic" w:cs="Tahoma"/>
          <w:sz w:val="20"/>
        </w:rPr>
        <w:tab/>
      </w:r>
      <w:r w:rsidRPr="00606BCA">
        <w:rPr>
          <w:rFonts w:ascii="Century Gothic" w:eastAsia="Century Gothic,Tahoma" w:hAnsi="Century Gothic" w:cs="Century Gothic,Tahoma"/>
          <w:sz w:val="18"/>
          <w:szCs w:val="18"/>
        </w:rPr>
        <w:t>46.00</w:t>
      </w:r>
    </w:p>
    <w:p w14:paraId="38A47FA8" w14:textId="77777777" w:rsidR="00650052" w:rsidRPr="00606BCA" w:rsidRDefault="00650052" w:rsidP="00650052">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Dne Les Cailloux du Paradis, Claude &amp; Etienne Courtois, Touraine, Loire Valley</w:t>
      </w:r>
    </w:p>
    <w:p w14:paraId="19C21AE3" w14:textId="77777777" w:rsidR="00650052" w:rsidRPr="00606BCA" w:rsidRDefault="00650052" w:rsidP="00650052">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“L’Icaunais” | </w:t>
      </w:r>
      <w:r w:rsidRPr="00606BCA">
        <w:rPr>
          <w:rFonts w:ascii="Century Gothic" w:eastAsia="Century Gothic,Tahoma" w:hAnsi="Century Gothic" w:cs="Century Gothic,Tahoma"/>
          <w:sz w:val="16"/>
          <w:szCs w:val="16"/>
        </w:rPr>
        <w:t>Gascon</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62.00</w:t>
      </w:r>
    </w:p>
    <w:p w14:paraId="468E3B8C" w14:textId="77777777" w:rsidR="00650052" w:rsidRPr="00606BCA" w:rsidRDefault="00650052" w:rsidP="00650052">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2013 “Racines” | </w:t>
      </w:r>
      <w:r w:rsidRPr="00606BCA">
        <w:rPr>
          <w:rFonts w:ascii="Century Gothic" w:eastAsia="Century Gothic,Tahoma" w:hAnsi="Century Gothic" w:cs="Century Gothic,Tahoma"/>
          <w:sz w:val="16"/>
          <w:szCs w:val="16"/>
        </w:rPr>
        <w:t>Cabernet Franc, Cabernet Sauvignon, Côt</w:t>
      </w:r>
      <w:r w:rsidRPr="00606BCA">
        <w:rPr>
          <w:rFonts w:ascii="Century Gothic" w:eastAsia="Tahoma" w:hAnsi="Century Gothic" w:cs="Tahoma"/>
          <w:sz w:val="20"/>
          <w:szCs w:val="20"/>
        </w:rPr>
        <w:tab/>
      </w:r>
      <w:r w:rsidRPr="00606BCA">
        <w:rPr>
          <w:rFonts w:ascii="Century Gothic" w:eastAsia="Tahoma" w:hAnsi="Century Gothic" w:cs="Tahoma"/>
          <w:sz w:val="18"/>
          <w:szCs w:val="18"/>
        </w:rPr>
        <w:t>57</w:t>
      </w:r>
      <w:r w:rsidRPr="00606BCA">
        <w:rPr>
          <w:rFonts w:ascii="Century Gothic" w:eastAsia="Century Gothic,Tahoma" w:hAnsi="Century Gothic" w:cs="Century Gothic,Tahoma"/>
          <w:sz w:val="18"/>
          <w:szCs w:val="18"/>
        </w:rPr>
        <w:t>.00</w:t>
      </w:r>
    </w:p>
    <w:p w14:paraId="598F55D4" w14:textId="77777777" w:rsidR="00650052" w:rsidRPr="00606BCA" w:rsidRDefault="00650052" w:rsidP="00650052">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2012 “Etourneaux” | </w:t>
      </w:r>
      <w:r w:rsidRPr="00606BCA">
        <w:rPr>
          <w:rFonts w:ascii="Century Gothic" w:eastAsia="Century Gothic,Tahoma" w:hAnsi="Century Gothic" w:cs="Century Gothic,Tahoma"/>
          <w:sz w:val="16"/>
          <w:szCs w:val="16"/>
        </w:rPr>
        <w:t>Gamay</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51.00</w:t>
      </w:r>
    </w:p>
    <w:p w14:paraId="04D1328F" w14:textId="77777777" w:rsidR="00650052" w:rsidRPr="00606BCA" w:rsidRDefault="00650052" w:rsidP="00650052">
      <w:pPr>
        <w:pStyle w:val="Normal1"/>
        <w:tabs>
          <w:tab w:val="left" w:pos="720"/>
          <w:tab w:val="left" w:pos="1440"/>
          <w:tab w:val="left" w:pos="2160"/>
          <w:tab w:val="left" w:pos="2880"/>
          <w:tab w:val="left" w:pos="3600"/>
          <w:tab w:val="left" w:pos="4320"/>
          <w:tab w:val="left" w:pos="7230"/>
        </w:tabs>
        <w:spacing w:line="360" w:lineRule="auto"/>
        <w:ind w:right="894"/>
        <w:jc w:val="both"/>
        <w:rPr>
          <w:rFonts w:ascii="Century Gothic" w:eastAsia="Century Gothic,Tahoma" w:hAnsi="Century Gothic" w:cs="Century Gothic,Tahoma"/>
          <w:sz w:val="16"/>
          <w:szCs w:val="16"/>
        </w:rPr>
      </w:pPr>
      <w:proofErr w:type="gramStart"/>
      <w:r w:rsidRPr="00606BCA">
        <w:rPr>
          <w:rFonts w:ascii="Century Gothic" w:eastAsia="Century Gothic,Tahoma" w:hAnsi="Century Gothic" w:cs="Century Gothic,Tahoma"/>
          <w:b/>
          <w:bCs/>
          <w:sz w:val="20"/>
          <w:szCs w:val="20"/>
        </w:rPr>
        <w:t>L’Ange Vin</w:t>
      </w:r>
      <w:proofErr w:type="gramEnd"/>
      <w:r w:rsidRPr="00606BCA">
        <w:rPr>
          <w:rFonts w:ascii="Century Gothic" w:eastAsia="Century Gothic,Tahoma" w:hAnsi="Century Gothic" w:cs="Century Gothic,Tahoma"/>
          <w:b/>
          <w:bCs/>
          <w:sz w:val="20"/>
          <w:szCs w:val="20"/>
        </w:rPr>
        <w:t>, Jean-Pierre Robinot, Jasnières, Loire Valley</w:t>
      </w:r>
    </w:p>
    <w:p w14:paraId="688D4A00" w14:textId="77777777" w:rsidR="00650052" w:rsidRPr="00606BCA" w:rsidRDefault="00650052" w:rsidP="00650052">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“Le Regard” | </w:t>
      </w:r>
      <w:r w:rsidRPr="00606BCA">
        <w:rPr>
          <w:rFonts w:ascii="Century Gothic" w:eastAsia="Century Gothic,Tahoma" w:hAnsi="Century Gothic" w:cs="Century Gothic,Tahoma"/>
          <w:sz w:val="16"/>
          <w:szCs w:val="16"/>
        </w:rPr>
        <w:t>Pineau d’Aunis</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77.50</w:t>
      </w:r>
    </w:p>
    <w:p w14:paraId="0F5CC8BB" w14:textId="77777777" w:rsidR="00650052" w:rsidRPr="00606BCA" w:rsidRDefault="00650052" w:rsidP="00650052">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“Lumière des Sens” | </w:t>
      </w:r>
      <w:r w:rsidRPr="00606BCA">
        <w:rPr>
          <w:rFonts w:ascii="Century Gothic" w:eastAsia="Century Gothic,Tahoma" w:hAnsi="Century Gothic" w:cs="Century Gothic,Tahoma"/>
          <w:sz w:val="16"/>
          <w:szCs w:val="16"/>
        </w:rPr>
        <w:t>Pineau d’Aunis</w:t>
      </w:r>
      <w:r w:rsidRPr="00606BCA">
        <w:rPr>
          <w:rFonts w:ascii="Century Gothic" w:eastAsia="Tahoma" w:hAnsi="Century Gothic" w:cs="Tahoma"/>
          <w:sz w:val="18"/>
          <w:szCs w:val="18"/>
        </w:rPr>
        <w:tab/>
      </w:r>
      <w:r w:rsidRPr="00606BCA">
        <w:rPr>
          <w:rFonts w:ascii="Century Gothic" w:eastAsia="Century Gothic,Tahoma" w:hAnsi="Century Gothic" w:cs="Century Gothic,Tahoma"/>
          <w:sz w:val="18"/>
          <w:szCs w:val="18"/>
        </w:rPr>
        <w:t>69.50</w:t>
      </w:r>
    </w:p>
    <w:p w14:paraId="593449B3" w14:textId="77777777" w:rsidR="00650052" w:rsidRPr="00606BCA" w:rsidRDefault="00650052" w:rsidP="00650052">
      <w:pPr>
        <w:pStyle w:val="Normal1"/>
        <w:tabs>
          <w:tab w:val="left" w:pos="6521"/>
          <w:tab w:val="left" w:pos="7088"/>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 xml:space="preserve">Dne Catherine </w:t>
      </w:r>
      <w:proofErr w:type="gramStart"/>
      <w:r w:rsidRPr="00606BCA">
        <w:rPr>
          <w:rFonts w:ascii="Century Gothic" w:eastAsia="Century Gothic,Tahoma" w:hAnsi="Century Gothic" w:cs="Century Gothic,Tahoma"/>
          <w:b/>
          <w:bCs/>
          <w:sz w:val="20"/>
          <w:szCs w:val="20"/>
        </w:rPr>
        <w:t>et</w:t>
      </w:r>
      <w:proofErr w:type="gramEnd"/>
      <w:r w:rsidRPr="00606BCA">
        <w:rPr>
          <w:rFonts w:ascii="Century Gothic" w:eastAsia="Century Gothic,Tahoma" w:hAnsi="Century Gothic" w:cs="Century Gothic,Tahoma"/>
          <w:b/>
          <w:bCs/>
          <w:sz w:val="20"/>
          <w:szCs w:val="20"/>
        </w:rPr>
        <w:t xml:space="preserve"> Pierre Breton, Bourgueil</w:t>
      </w:r>
    </w:p>
    <w:p w14:paraId="45FC32EA" w14:textId="7AB4C4B3" w:rsidR="00650052" w:rsidRPr="00606BCA" w:rsidRDefault="00650052" w:rsidP="00650052">
      <w:pPr>
        <w:pStyle w:val="Normal1"/>
        <w:tabs>
          <w:tab w:val="left" w:pos="6521"/>
          <w:tab w:val="left" w:pos="7088"/>
        </w:tabs>
        <w:spacing w:line="360" w:lineRule="auto"/>
        <w:ind w:right="18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w:t>
      </w:r>
      <w:r w:rsidR="00D13FF9" w:rsidRPr="00606BCA">
        <w:rPr>
          <w:rFonts w:ascii="Century Gothic" w:eastAsia="Century Gothic,Tahoma" w:hAnsi="Century Gothic" w:cs="Century Gothic,Tahoma"/>
          <w:sz w:val="20"/>
          <w:szCs w:val="20"/>
        </w:rPr>
        <w:t xml:space="preserve"> “Grolleau”</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Grolleau</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39.00</w:t>
      </w:r>
    </w:p>
    <w:p w14:paraId="773A2182" w14:textId="01C9022E" w:rsidR="00650052" w:rsidRPr="00606BCA" w:rsidRDefault="00650052" w:rsidP="00650052">
      <w:pPr>
        <w:pStyle w:val="Normal1"/>
        <w:tabs>
          <w:tab w:val="left" w:pos="6521"/>
          <w:tab w:val="left" w:pos="7088"/>
        </w:tabs>
        <w:spacing w:line="360" w:lineRule="auto"/>
        <w:ind w:right="185"/>
        <w:jc w:val="both"/>
        <w:rPr>
          <w:rFonts w:ascii="Century Gothic" w:hAnsi="Century Gothic"/>
        </w:rPr>
      </w:pPr>
      <w:r w:rsidRPr="00606BCA">
        <w:rPr>
          <w:rFonts w:ascii="Century Gothic" w:eastAsia="Century Gothic,Tahoma" w:hAnsi="Century Gothic" w:cs="Century Gothic,Tahoma"/>
          <w:sz w:val="20"/>
          <w:szCs w:val="20"/>
        </w:rPr>
        <w:t xml:space="preserve">2012 Bourgueil </w:t>
      </w:r>
      <w:r w:rsidR="00D13FF9" w:rsidRPr="00606BCA">
        <w:rPr>
          <w:rFonts w:ascii="Century Gothic" w:eastAsia="Century Gothic,Tahoma" w:hAnsi="Century Gothic" w:cs="Century Gothic,Tahoma"/>
          <w:sz w:val="20"/>
          <w:szCs w:val="20"/>
        </w:rPr>
        <w:t>“Perrières”</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Cabernet Franc</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61.00</w:t>
      </w:r>
    </w:p>
    <w:p w14:paraId="0C2464A7" w14:textId="3EAFC86C" w:rsidR="00650052" w:rsidRPr="00606BCA" w:rsidRDefault="00650052" w:rsidP="00650052">
      <w:pPr>
        <w:pStyle w:val="Normal1"/>
        <w:tabs>
          <w:tab w:val="left" w:pos="6521"/>
          <w:tab w:val="left" w:pos="7088"/>
        </w:tabs>
        <w:spacing w:line="360" w:lineRule="auto"/>
        <w:ind w:right="185"/>
        <w:jc w:val="both"/>
        <w:rPr>
          <w:rFonts w:ascii="Century Gothic" w:hAnsi="Century Gothic"/>
        </w:rPr>
      </w:pPr>
      <w:r w:rsidRPr="00606BCA">
        <w:rPr>
          <w:rFonts w:ascii="Century Gothic" w:eastAsia="Century Gothic,Tahoma" w:hAnsi="Century Gothic" w:cs="Century Gothic,Tahoma"/>
          <w:sz w:val="20"/>
          <w:szCs w:val="20"/>
        </w:rPr>
        <w:t>1999 Chinon</w:t>
      </w:r>
      <w:r w:rsidR="00D13FF9" w:rsidRPr="00606BCA">
        <w:rPr>
          <w:rFonts w:ascii="Century Gothic" w:eastAsia="Century Gothic,Tahoma" w:hAnsi="Century Gothic" w:cs="Century Gothic,Tahoma"/>
          <w:sz w:val="20"/>
          <w:szCs w:val="20"/>
        </w:rPr>
        <w:t xml:space="preserve"> “Beaumont”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Cabernet Franc</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99.00</w:t>
      </w:r>
    </w:p>
    <w:p w14:paraId="1F116AA3" w14:textId="3175FD5E" w:rsidR="0028718C" w:rsidRPr="00606BCA" w:rsidRDefault="00960FB7" w:rsidP="00960FB7">
      <w:pPr>
        <w:tabs>
          <w:tab w:val="left" w:pos="6521"/>
          <w:tab w:val="left" w:pos="7088"/>
        </w:tabs>
        <w:spacing w:line="360" w:lineRule="auto"/>
        <w:ind w:right="752"/>
        <w:outlineLvl w:val="0"/>
        <w:rPr>
          <w:rFonts w:ascii="Century Gothic" w:eastAsia="Century Gothic,Tahoma" w:hAnsi="Century Gothic" w:cs="Century Gothic,Tahoma"/>
          <w:sz w:val="18"/>
          <w:szCs w:val="18"/>
        </w:rPr>
      </w:pPr>
      <w:r>
        <w:rPr>
          <w:rFonts w:ascii="Century Gothic" w:eastAsia="Century Gothic,Tahoma" w:hAnsi="Century Gothic" w:cs="Century Gothic,Tahoma"/>
          <w:b/>
          <w:bCs/>
          <w:sz w:val="20"/>
        </w:rPr>
        <w:t>Les Roches Sèches, Julien Delrieu, Thibault Ducleux &amp; Jean-Marie Brousset, Anjou</w:t>
      </w:r>
      <w:r w:rsidRPr="00606BCA">
        <w:rPr>
          <w:rFonts w:ascii="Century Gothic" w:eastAsia="Century Gothic,Tahoma" w:hAnsi="Century Gothic" w:cs="Century Gothic,Tahoma"/>
          <w:sz w:val="20"/>
        </w:rPr>
        <w:t xml:space="preserve"> </w:t>
      </w:r>
      <w:r w:rsidR="0028718C" w:rsidRPr="00606BCA">
        <w:rPr>
          <w:rFonts w:ascii="Century Gothic" w:eastAsia="Century Gothic,Tahoma" w:hAnsi="Century Gothic" w:cs="Century Gothic,Tahoma"/>
          <w:sz w:val="20"/>
        </w:rPr>
        <w:t xml:space="preserve">2015  “Les Essards” </w:t>
      </w:r>
      <w:r w:rsidR="0028718C" w:rsidRPr="00606BCA">
        <w:rPr>
          <w:rFonts w:ascii="Century Gothic" w:eastAsia="Century Gothic,Tahoma" w:hAnsi="Century Gothic" w:cs="Century Gothic,Tahoma"/>
          <w:b/>
          <w:bCs/>
          <w:sz w:val="20"/>
        </w:rPr>
        <w:t xml:space="preserve">| </w:t>
      </w:r>
      <w:r w:rsidR="0028718C" w:rsidRPr="00606BCA">
        <w:rPr>
          <w:rFonts w:ascii="Century Gothic" w:eastAsia="Century Gothic,Tahoma" w:hAnsi="Century Gothic" w:cs="Century Gothic,Tahoma"/>
          <w:sz w:val="16"/>
          <w:szCs w:val="16"/>
        </w:rPr>
        <w:t>Grolleau</w:t>
      </w:r>
      <w:r w:rsidR="0028718C" w:rsidRPr="00606BCA">
        <w:rPr>
          <w:rFonts w:ascii="Century Gothic" w:eastAsia="Century Gothic,Tahoma" w:hAnsi="Century Gothic" w:cs="Century Gothic,Tahoma"/>
          <w:sz w:val="16"/>
          <w:szCs w:val="16"/>
        </w:rPr>
        <w:tab/>
      </w:r>
      <w:r w:rsidR="0028718C" w:rsidRPr="00606BCA">
        <w:rPr>
          <w:rFonts w:ascii="Century Gothic" w:eastAsia="Century Gothic,Tahoma" w:hAnsi="Century Gothic" w:cs="Century Gothic,Tahoma"/>
          <w:sz w:val="16"/>
          <w:szCs w:val="16"/>
        </w:rPr>
        <w:tab/>
      </w:r>
      <w:r w:rsidR="0028718C" w:rsidRPr="00606BCA">
        <w:rPr>
          <w:rFonts w:ascii="Century Gothic" w:eastAsia="Century Gothic,Tahoma" w:hAnsi="Century Gothic" w:cs="Century Gothic,Tahoma"/>
          <w:b/>
          <w:bCs/>
          <w:sz w:val="20"/>
        </w:rPr>
        <w:tab/>
      </w:r>
      <w:r w:rsidR="0028718C" w:rsidRPr="00606BCA">
        <w:rPr>
          <w:rFonts w:ascii="Century Gothic" w:eastAsia="Century Gothic,Tahoma" w:hAnsi="Century Gothic" w:cs="Century Gothic,Tahoma"/>
          <w:sz w:val="18"/>
          <w:szCs w:val="18"/>
        </w:rPr>
        <w:t>39.50</w:t>
      </w:r>
    </w:p>
    <w:p w14:paraId="4908293C" w14:textId="3952D314" w:rsidR="00650052" w:rsidRPr="00606BCA" w:rsidRDefault="00650052" w:rsidP="00650052">
      <w:pPr>
        <w:pStyle w:val="Normal1"/>
        <w:tabs>
          <w:tab w:val="left" w:pos="7230"/>
        </w:tabs>
        <w:spacing w:line="341"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 xml:space="preserve">Benoit Courault, </w:t>
      </w:r>
      <w:r w:rsidR="0008753E">
        <w:rPr>
          <w:rFonts w:ascii="Century Gothic" w:eastAsia="Century Gothic,Tahoma" w:hAnsi="Century Gothic" w:cs="Century Gothic,Tahoma"/>
          <w:b/>
          <w:bCs/>
          <w:sz w:val="20"/>
          <w:szCs w:val="20"/>
        </w:rPr>
        <w:t>Faye d’</w:t>
      </w:r>
      <w:r w:rsidRPr="00606BCA">
        <w:rPr>
          <w:rFonts w:ascii="Century Gothic" w:eastAsia="Century Gothic,Tahoma" w:hAnsi="Century Gothic" w:cs="Century Gothic,Tahoma"/>
          <w:b/>
          <w:bCs/>
          <w:sz w:val="20"/>
          <w:szCs w:val="20"/>
        </w:rPr>
        <w:t>Anjou</w:t>
      </w:r>
    </w:p>
    <w:p w14:paraId="5922BCF0" w14:textId="77777777" w:rsidR="00650052" w:rsidRPr="00606BCA" w:rsidRDefault="00650052" w:rsidP="00650052">
      <w:pPr>
        <w:pStyle w:val="Normal1"/>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“La Coulée” | </w:t>
      </w:r>
      <w:r w:rsidRPr="00606BCA">
        <w:rPr>
          <w:rFonts w:ascii="Century Gothic" w:eastAsia="Century Gothic,Tahoma" w:hAnsi="Century Gothic" w:cs="Century Gothic,Tahoma"/>
          <w:sz w:val="16"/>
          <w:szCs w:val="16"/>
        </w:rPr>
        <w:t>Grolleau</w:t>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18"/>
          <w:szCs w:val="18"/>
        </w:rPr>
        <w:t>42.00</w:t>
      </w:r>
    </w:p>
    <w:p w14:paraId="4632771E" w14:textId="69F70BDB" w:rsidR="00650052" w:rsidRPr="00606BCA" w:rsidRDefault="00650052" w:rsidP="00650052">
      <w:pPr>
        <w:pStyle w:val="Normal1"/>
        <w:tabs>
          <w:tab w:val="left" w:pos="720"/>
          <w:tab w:val="left" w:pos="1440"/>
          <w:tab w:val="left" w:pos="2160"/>
          <w:tab w:val="left" w:pos="2880"/>
          <w:tab w:val="left" w:pos="3600"/>
          <w:tab w:val="left" w:pos="4320"/>
          <w:tab w:val="left" w:pos="7230"/>
        </w:tabs>
        <w:spacing w:line="360" w:lineRule="auto"/>
        <w:ind w:right="894"/>
        <w:jc w:val="both"/>
        <w:rPr>
          <w:rFonts w:ascii="Century Gothic" w:eastAsia="Century Gothic,Tahoma" w:hAnsi="Century Gothic" w:cs="Century Gothic,Tahoma"/>
          <w:sz w:val="16"/>
          <w:szCs w:val="16"/>
        </w:rPr>
      </w:pPr>
      <w:r w:rsidRPr="00606BCA">
        <w:rPr>
          <w:rFonts w:ascii="Century Gothic" w:eastAsia="Century Gothic,Tahoma" w:hAnsi="Century Gothic" w:cs="Century Gothic,Tahoma"/>
          <w:b/>
          <w:bCs/>
          <w:sz w:val="20"/>
          <w:szCs w:val="20"/>
        </w:rPr>
        <w:t>Olivier Cousin, Anjou</w:t>
      </w:r>
    </w:p>
    <w:p w14:paraId="11B3494A" w14:textId="77777777" w:rsidR="00960FB7" w:rsidRPr="00606BCA" w:rsidRDefault="00960FB7" w:rsidP="00960FB7">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“PUR Breton” | </w:t>
      </w:r>
      <w:r w:rsidRPr="00606BCA">
        <w:rPr>
          <w:rFonts w:ascii="Century Gothic" w:eastAsia="Century Gothic,Tahoma" w:hAnsi="Century Gothic" w:cs="Century Gothic,Tahoma"/>
          <w:sz w:val="16"/>
          <w:szCs w:val="16"/>
        </w:rPr>
        <w:t>Cabernet Franc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40.00</w:t>
      </w:r>
    </w:p>
    <w:p w14:paraId="458ECE83" w14:textId="175B7E4D" w:rsidR="00960FB7" w:rsidRPr="00960FB7" w:rsidRDefault="00960FB7" w:rsidP="00960FB7">
      <w:pPr>
        <w:pStyle w:val="Normal1"/>
        <w:tabs>
          <w:tab w:val="left" w:pos="720"/>
          <w:tab w:val="left" w:pos="1440"/>
          <w:tab w:val="left" w:pos="2160"/>
          <w:tab w:val="left" w:pos="2880"/>
          <w:tab w:val="left" w:pos="3600"/>
          <w:tab w:val="left" w:pos="4320"/>
          <w:tab w:val="left" w:pos="7230"/>
        </w:tabs>
        <w:spacing w:line="360" w:lineRule="auto"/>
        <w:ind w:right="894"/>
        <w:jc w:val="both"/>
        <w:rPr>
          <w:rFonts w:ascii="Century Gothic" w:eastAsia="Century Gothic,Tahoma" w:hAnsi="Century Gothic" w:cs="Century Gothic,Tahoma"/>
          <w:sz w:val="16"/>
          <w:szCs w:val="16"/>
        </w:rPr>
      </w:pPr>
      <w:r>
        <w:rPr>
          <w:rFonts w:ascii="Century Gothic" w:eastAsia="Century Gothic,Tahoma" w:hAnsi="Century Gothic" w:cs="Century Gothic,Tahoma"/>
          <w:b/>
          <w:bCs/>
          <w:sz w:val="20"/>
          <w:szCs w:val="20"/>
        </w:rPr>
        <w:t xml:space="preserve">Dne Le Batossay, </w:t>
      </w:r>
      <w:r w:rsidRPr="00606BCA">
        <w:rPr>
          <w:rFonts w:ascii="Century Gothic" w:eastAsia="Century Gothic,Tahoma" w:hAnsi="Century Gothic" w:cs="Century Gothic,Tahoma"/>
          <w:b/>
          <w:bCs/>
          <w:sz w:val="20"/>
          <w:szCs w:val="20"/>
        </w:rPr>
        <w:t>Baptiste Cousin, Anjou</w:t>
      </w:r>
    </w:p>
    <w:p w14:paraId="7BD584AD" w14:textId="77777777" w:rsidR="00960FB7" w:rsidRPr="00606BCA" w:rsidRDefault="00960FB7" w:rsidP="00960FB7">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“Ouech’Cousin” | </w:t>
      </w:r>
      <w:r w:rsidRPr="00606BCA">
        <w:rPr>
          <w:rFonts w:ascii="Century Gothic" w:eastAsia="Century Gothic,Tahoma" w:hAnsi="Century Gothic" w:cs="Century Gothic,Tahoma"/>
          <w:sz w:val="16"/>
          <w:szCs w:val="16"/>
        </w:rPr>
        <w:t>Grolleau</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50.00</w:t>
      </w:r>
    </w:p>
    <w:p w14:paraId="2D3CBD1C" w14:textId="77777777" w:rsidR="00650052" w:rsidRPr="00606BCA" w:rsidRDefault="00650052" w:rsidP="00650052">
      <w:pPr>
        <w:pStyle w:val="Normal1"/>
        <w:tabs>
          <w:tab w:val="left" w:pos="7230"/>
        </w:tabs>
        <w:spacing w:line="360" w:lineRule="auto"/>
        <w:ind w:right="89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2015 “Dynamitage” | </w:t>
      </w:r>
      <w:r w:rsidRPr="00606BCA">
        <w:rPr>
          <w:rFonts w:ascii="Century Gothic" w:eastAsia="Century Gothic,Tahoma" w:hAnsi="Century Gothic" w:cs="Century Gothic,Tahoma"/>
          <w:sz w:val="16"/>
          <w:szCs w:val="16"/>
        </w:rPr>
        <w:t>Gamay</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48.00</w:t>
      </w:r>
    </w:p>
    <w:p w14:paraId="32B1799D" w14:textId="77777777" w:rsidR="00650052" w:rsidRPr="00606BCA" w:rsidRDefault="00650052" w:rsidP="00650052">
      <w:pPr>
        <w:pStyle w:val="Normal1"/>
        <w:tabs>
          <w:tab w:val="left" w:pos="7230"/>
        </w:tabs>
        <w:spacing w:line="341"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Dne La Coulée d’Ambrosia, Jean-François Chéné, Anjou</w:t>
      </w:r>
    </w:p>
    <w:p w14:paraId="5D934B9C" w14:textId="77777777" w:rsidR="00650052" w:rsidRPr="00606BCA" w:rsidRDefault="00650052" w:rsidP="00650052">
      <w:pPr>
        <w:pStyle w:val="Normal1"/>
        <w:tabs>
          <w:tab w:val="left" w:pos="7230"/>
        </w:tabs>
        <w:spacing w:line="341"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“Le Boit Sans Soif” | </w:t>
      </w:r>
      <w:r w:rsidRPr="00606BCA">
        <w:rPr>
          <w:rFonts w:ascii="Century Gothic" w:eastAsia="Century Gothic,Tahoma" w:hAnsi="Century Gothic" w:cs="Century Gothic,Tahoma"/>
          <w:sz w:val="16"/>
          <w:szCs w:val="16"/>
        </w:rPr>
        <w:t>Grolleau</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35.00</w:t>
      </w:r>
    </w:p>
    <w:p w14:paraId="3F39D591" w14:textId="70A68D40" w:rsidR="00650052" w:rsidRPr="00606BCA" w:rsidRDefault="00650052" w:rsidP="00650052">
      <w:pPr>
        <w:tabs>
          <w:tab w:val="left" w:pos="2160"/>
          <w:tab w:val="left" w:pos="2880"/>
          <w:tab w:val="left" w:pos="6521"/>
          <w:tab w:val="left" w:pos="7088"/>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Jérôme Lambert</w:t>
      </w:r>
      <w:r w:rsidR="0008753E">
        <w:rPr>
          <w:rFonts w:ascii="Century Gothic" w:eastAsia="Century Gothic,Tahoma" w:hAnsi="Century Gothic" w:cs="Century Gothic,Tahoma"/>
          <w:b/>
          <w:sz w:val="20"/>
        </w:rPr>
        <w:t>,</w:t>
      </w:r>
      <w:r w:rsidRPr="00606BCA">
        <w:rPr>
          <w:rFonts w:ascii="Century Gothic" w:eastAsia="Century Gothic,Tahoma" w:hAnsi="Century Gothic" w:cs="Century Gothic,Tahoma"/>
          <w:b/>
          <w:sz w:val="20"/>
        </w:rPr>
        <w:t xml:space="preserve"> </w:t>
      </w:r>
      <w:r w:rsidR="0008753E" w:rsidRPr="0008753E">
        <w:rPr>
          <w:rFonts w:ascii="Century Gothic" w:eastAsia="Century Gothic,Tahoma" w:hAnsi="Century Gothic" w:cs="Century Gothic,Tahoma"/>
          <w:b/>
          <w:sz w:val="20"/>
        </w:rPr>
        <w:t>Anjou</w:t>
      </w:r>
    </w:p>
    <w:p w14:paraId="28C2F777" w14:textId="503E799A" w:rsidR="00650052" w:rsidRPr="00606BCA" w:rsidRDefault="00650052" w:rsidP="00650052">
      <w:pPr>
        <w:tabs>
          <w:tab w:val="left" w:pos="2160"/>
          <w:tab w:val="left" w:pos="2880"/>
          <w:tab w:val="left" w:pos="6521"/>
          <w:tab w:val="left" w:pos="7088"/>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“Le Fil Rouge</w:t>
      </w:r>
      <w:r w:rsidR="0008753E">
        <w:rPr>
          <w:rFonts w:ascii="Century Gothic" w:eastAsia="Century Gothic,Tahoma" w:hAnsi="Century Gothic" w:cs="Century Gothic,Tahoma"/>
          <w:sz w:val="20"/>
        </w:rPr>
        <w:t xml:space="preserve">” </w:t>
      </w:r>
      <w:r w:rsidRPr="00606BCA">
        <w:rPr>
          <w:rFonts w:ascii="Century Gothic" w:eastAsia="Century Gothic,Tahoma" w:hAnsi="Century Gothic" w:cs="Century Gothic,Tahoma"/>
          <w:sz w:val="20"/>
        </w:rPr>
        <w:t>|</w:t>
      </w:r>
      <w:r w:rsidRPr="00606BCA">
        <w:rPr>
          <w:rFonts w:ascii="Century Gothic" w:eastAsia="Century Gothic,Tahoma" w:hAnsi="Century Gothic" w:cs="Century Gothic,Tahoma"/>
          <w:sz w:val="16"/>
          <w:szCs w:val="16"/>
        </w:rPr>
        <w:t xml:space="preserve"> Grolleau, Cabernet Franc</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52.50</w:t>
      </w:r>
    </w:p>
    <w:p w14:paraId="0716ED6B" w14:textId="77777777" w:rsidR="00650052" w:rsidRPr="00606BCA" w:rsidRDefault="00650052" w:rsidP="00650052">
      <w:pPr>
        <w:tabs>
          <w:tab w:val="left" w:pos="6521"/>
          <w:tab w:val="left" w:pos="7088"/>
        </w:tabs>
        <w:spacing w:line="360" w:lineRule="auto"/>
        <w:ind w:right="141"/>
        <w:jc w:val="both"/>
        <w:outlineLvl w:val="0"/>
        <w:rPr>
          <w:rFonts w:ascii="Century Gothic" w:hAnsi="Century Gothic" w:cs="Tahoma"/>
          <w:b/>
          <w:sz w:val="20"/>
          <w:u w:val="single"/>
          <w:lang w:val="fr-FR"/>
        </w:rPr>
      </w:pPr>
      <w:r w:rsidRPr="00606BCA">
        <w:rPr>
          <w:rFonts w:ascii="Century Gothic" w:eastAsia="Century Gothic,Tahoma" w:hAnsi="Century Gothic" w:cs="Century Gothic,Tahoma"/>
          <w:b/>
          <w:bCs/>
          <w:sz w:val="20"/>
          <w:lang w:val="fr-FR"/>
        </w:rPr>
        <w:t>Stéphanie &amp; Vincent Deboutbertin, Anjou</w:t>
      </w:r>
    </w:p>
    <w:p w14:paraId="159EDF3E" w14:textId="7A922365" w:rsidR="00650052" w:rsidRPr="00606BCA" w:rsidRDefault="00650052" w:rsidP="00650052">
      <w:pPr>
        <w:pStyle w:val="Normal1"/>
        <w:tabs>
          <w:tab w:val="right" w:pos="6379"/>
          <w:tab w:val="left" w:pos="6521"/>
          <w:tab w:val="left" w:pos="7088"/>
        </w:tabs>
        <w:spacing w:line="360" w:lineRule="auto"/>
        <w:ind w:right="468"/>
        <w:jc w:val="both"/>
        <w:rPr>
          <w:rFonts w:ascii="Century Gothic" w:eastAsia="Century Gothic,Tahoma" w:hAnsi="Century Gothic" w:cs="Century Gothic,Tahoma"/>
          <w:sz w:val="20"/>
          <w:szCs w:val="20"/>
          <w:lang w:val="fr-FR"/>
        </w:rPr>
      </w:pPr>
      <w:r w:rsidRPr="00606BCA">
        <w:rPr>
          <w:rFonts w:ascii="Century Gothic" w:eastAsia="Century Gothic,Tahoma" w:hAnsi="Century Gothic" w:cs="Century Gothic,Tahoma"/>
          <w:sz w:val="20"/>
          <w:szCs w:val="20"/>
          <w:lang w:val="fr-FR"/>
        </w:rPr>
        <w:t xml:space="preserve">2015 </w:t>
      </w:r>
      <w:r w:rsidR="00D13FF9" w:rsidRPr="00606BCA">
        <w:rPr>
          <w:rFonts w:ascii="Century Gothic" w:eastAsia="Century Gothic,Tahoma" w:hAnsi="Century Gothic" w:cs="Century Gothic,Tahoma"/>
          <w:sz w:val="20"/>
          <w:szCs w:val="20"/>
          <w:lang w:val="en-US"/>
        </w:rPr>
        <w:t>“</w:t>
      </w:r>
      <w:r w:rsidR="00D13FF9" w:rsidRPr="00606BCA">
        <w:rPr>
          <w:rFonts w:ascii="Century Gothic" w:eastAsia="Century Gothic,Tahoma" w:hAnsi="Century Gothic" w:cs="Century Gothic,Tahoma"/>
          <w:sz w:val="20"/>
          <w:szCs w:val="20"/>
          <w:lang w:val="fr-FR"/>
        </w:rPr>
        <w:t>Baliverne</w:t>
      </w:r>
      <w:r w:rsidR="00D13FF9" w:rsidRPr="00606BCA">
        <w:rPr>
          <w:rFonts w:ascii="Century Gothic" w:eastAsia="Century Gothic,Tahoma" w:hAnsi="Century Gothic" w:cs="Century Gothic,Tahoma"/>
          <w:bCs/>
          <w:sz w:val="20"/>
        </w:rPr>
        <w:t>”</w:t>
      </w:r>
      <w:r w:rsidR="00D13FF9" w:rsidRPr="00606BCA">
        <w:rPr>
          <w:rFonts w:ascii="Century Gothic" w:eastAsia="Century Gothic,Tahoma" w:hAnsi="Century Gothic" w:cs="Century Gothic,Tahoma"/>
          <w:noProof/>
          <w:sz w:val="20"/>
          <w:szCs w:val="20"/>
          <w:lang w:val="fr-FR"/>
        </w:rPr>
        <w:t xml:space="preserve"> </w:t>
      </w:r>
      <w:r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16"/>
          <w:szCs w:val="16"/>
        </w:rPr>
        <w:t xml:space="preserve"> Grolleau</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18"/>
          <w:szCs w:val="18"/>
          <w:lang w:val="fr-FR"/>
        </w:rPr>
        <w:t>56.50</w:t>
      </w:r>
    </w:p>
    <w:p w14:paraId="1AB02C25" w14:textId="39786A4D" w:rsidR="0028718C" w:rsidRPr="00606BCA" w:rsidRDefault="0028718C" w:rsidP="00EF1B38">
      <w:pPr>
        <w:tabs>
          <w:tab w:val="left" w:pos="2160"/>
          <w:tab w:val="left" w:pos="2880"/>
          <w:tab w:val="left" w:pos="6521"/>
          <w:tab w:val="left" w:pos="7088"/>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Les Vignes de Babass</w:t>
      </w:r>
      <w:r w:rsidR="0008753E">
        <w:rPr>
          <w:rFonts w:ascii="Century Gothic" w:eastAsia="Century Gothic,Tahoma" w:hAnsi="Century Gothic" w:cs="Century Gothic,Tahoma"/>
          <w:b/>
          <w:bCs/>
          <w:sz w:val="20"/>
        </w:rPr>
        <w:t>, Anjou</w:t>
      </w:r>
      <w:r w:rsidRPr="00606BCA">
        <w:rPr>
          <w:rFonts w:ascii="Century Gothic" w:eastAsia="Century Gothic,Tahoma" w:hAnsi="Century Gothic" w:cs="Century Gothic,Tahoma"/>
          <w:b/>
          <w:bCs/>
          <w:sz w:val="20"/>
        </w:rPr>
        <w:t xml:space="preserve"> </w:t>
      </w:r>
    </w:p>
    <w:p w14:paraId="739A464E" w14:textId="5B92E31D" w:rsidR="0028718C" w:rsidRPr="00606BCA" w:rsidRDefault="0028718C" w:rsidP="00EF1B38">
      <w:pPr>
        <w:tabs>
          <w:tab w:val="left" w:pos="2160"/>
          <w:tab w:val="left" w:pos="2880"/>
          <w:tab w:val="left" w:pos="6521"/>
          <w:tab w:val="left" w:pos="7088"/>
        </w:tabs>
        <w:spacing w:line="360" w:lineRule="auto"/>
        <w:ind w:right="1177"/>
        <w:rPr>
          <w:rFonts w:ascii="Century Gothic" w:eastAsia="Century Gothic,Tahoma" w:hAnsi="Century Gothic" w:cs="Century Gothic,Tahoma"/>
          <w:sz w:val="16"/>
          <w:szCs w:val="16"/>
        </w:rPr>
      </w:pPr>
      <w:r w:rsidRPr="00606BCA">
        <w:rPr>
          <w:rFonts w:ascii="Century Gothic" w:eastAsia="Century Gothic,Tahoma" w:hAnsi="Century Gothic" w:cs="Century Gothic,Tahoma"/>
          <w:bCs/>
          <w:sz w:val="20"/>
        </w:rPr>
        <w:t>2015 “</w:t>
      </w:r>
      <w:r w:rsidRPr="00606BCA">
        <w:rPr>
          <w:rFonts w:ascii="Century Gothic" w:eastAsia="Century Gothic,Tahoma" w:hAnsi="Century Gothic" w:cs="Century Gothic,Tahoma"/>
          <w:sz w:val="20"/>
        </w:rPr>
        <w:t>Groll’n Roll</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sz w:val="20"/>
        </w:rPr>
        <w:t xml:space="preserve"> | </w:t>
      </w:r>
      <w:r w:rsidRPr="00606BCA">
        <w:rPr>
          <w:rFonts w:ascii="Century Gothic" w:eastAsia="Century Gothic,Tahoma" w:hAnsi="Century Gothic" w:cs="Century Gothic,Tahoma"/>
          <w:sz w:val="16"/>
          <w:szCs w:val="16"/>
        </w:rPr>
        <w:t>Grolleau</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46.00</w:t>
      </w:r>
    </w:p>
    <w:p w14:paraId="2F8FFFA6" w14:textId="77777777" w:rsidR="0028718C" w:rsidRPr="00606BCA" w:rsidRDefault="0028718C" w:rsidP="00EF1B38">
      <w:pPr>
        <w:pStyle w:val="Normal1"/>
        <w:tabs>
          <w:tab w:val="left" w:pos="6521"/>
          <w:tab w:val="left" w:pos="7088"/>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La Grapperie</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b/>
          <w:sz w:val="20"/>
          <w:szCs w:val="20"/>
        </w:rPr>
        <w:t>Renaud Guettier, Coteaux du Loir</w:t>
      </w:r>
    </w:p>
    <w:p w14:paraId="424F6323" w14:textId="6187D5E1" w:rsidR="0028718C" w:rsidRPr="00606BCA" w:rsidRDefault="0028718C" w:rsidP="00EF1B38">
      <w:pPr>
        <w:pStyle w:val="Normal1"/>
        <w:tabs>
          <w:tab w:val="left" w:pos="6379"/>
          <w:tab w:val="left" w:pos="6521"/>
          <w:tab w:val="left" w:pos="7088"/>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2011 “Le Gravot” | </w:t>
      </w:r>
      <w:r w:rsidRPr="00606BCA">
        <w:rPr>
          <w:rFonts w:ascii="Century Gothic" w:eastAsia="Century Gothic,Tahoma" w:hAnsi="Century Gothic" w:cs="Century Gothic,Tahoma"/>
          <w:sz w:val="16"/>
          <w:szCs w:val="16"/>
        </w:rPr>
        <w:t>Gamay, Grolleau, Côt, Pineau d’Aunis</w:t>
      </w:r>
      <w:r w:rsidRPr="00606BCA">
        <w:rPr>
          <w:rFonts w:ascii="Century Gothic" w:eastAsia="Tahoma" w:hAnsi="Century Gothic" w:cs="Tahoma"/>
          <w:sz w:val="16"/>
          <w:szCs w:val="16"/>
        </w:rPr>
        <w:tab/>
        <w:t xml:space="preserve">  </w:t>
      </w:r>
      <w:r w:rsidR="00EF1B38" w:rsidRPr="00606BCA">
        <w:rPr>
          <w:rFonts w:ascii="Century Gothic" w:eastAsia="Tahoma" w:hAnsi="Century Gothic" w:cs="Tahoma"/>
          <w:sz w:val="16"/>
          <w:szCs w:val="16"/>
        </w:rPr>
        <w:tab/>
      </w:r>
      <w:r w:rsidR="00EF1B38" w:rsidRPr="00606BCA">
        <w:rPr>
          <w:rFonts w:ascii="Century Gothic" w:eastAsia="Tahoma" w:hAnsi="Century Gothic" w:cs="Tahoma"/>
          <w:sz w:val="16"/>
          <w:szCs w:val="16"/>
        </w:rPr>
        <w:tab/>
      </w:r>
      <w:r w:rsidR="00EF1B38"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48.00</w:t>
      </w:r>
    </w:p>
    <w:p w14:paraId="035AAEBB" w14:textId="77777777" w:rsidR="00650052" w:rsidRPr="00FF564C" w:rsidRDefault="00650052" w:rsidP="005B72FE">
      <w:pPr>
        <w:tabs>
          <w:tab w:val="left" w:pos="2160"/>
          <w:tab w:val="left" w:pos="2880"/>
        </w:tabs>
        <w:ind w:right="1177"/>
        <w:rPr>
          <w:rFonts w:ascii="Century Gothic" w:eastAsia="Century Gothic,Tahoma" w:hAnsi="Century Gothic" w:cs="Century Gothic,Tahoma"/>
          <w:b/>
          <w:bCs/>
          <w:sz w:val="16"/>
          <w:szCs w:val="16"/>
        </w:rPr>
      </w:pPr>
    </w:p>
    <w:p w14:paraId="562BE35C" w14:textId="48EDFD32" w:rsidR="00766F3D" w:rsidRPr="00FF564C" w:rsidRDefault="00766F3D" w:rsidP="000F1788">
      <w:pPr>
        <w:tabs>
          <w:tab w:val="left" w:pos="2160"/>
          <w:tab w:val="left" w:pos="2880"/>
        </w:tabs>
        <w:spacing w:line="360" w:lineRule="auto"/>
        <w:ind w:right="1177"/>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Red</w:t>
      </w:r>
      <w:r w:rsidR="00650052" w:rsidRPr="00FF564C">
        <w:rPr>
          <w:rFonts w:ascii="Century Gothic" w:eastAsia="Century Gothic,Tahoma" w:hAnsi="Century Gothic" w:cs="Century Gothic,Tahoma"/>
          <w:bCs/>
          <w:sz w:val="34"/>
          <w:szCs w:val="34"/>
        </w:rPr>
        <w:t xml:space="preserve"> - Auvergne</w:t>
      </w:r>
    </w:p>
    <w:p w14:paraId="5D71689E" w14:textId="376C83DE" w:rsidR="00650052" w:rsidRPr="00606BCA" w:rsidRDefault="00650052" w:rsidP="00650052">
      <w:pPr>
        <w:tabs>
          <w:tab w:val="left" w:pos="2160"/>
          <w:tab w:val="left" w:pos="2880"/>
        </w:tabs>
        <w:spacing w:line="360" w:lineRule="auto"/>
        <w:ind w:right="1177"/>
        <w:rPr>
          <w:rFonts w:ascii="Century Gothic" w:eastAsia="Century Gothic,Tahoma" w:hAnsi="Century Gothic" w:cs="Century Gothic,Tahoma"/>
          <w:bCs/>
          <w:sz w:val="20"/>
        </w:rPr>
      </w:pPr>
      <w:r w:rsidRPr="00606BCA">
        <w:rPr>
          <w:rFonts w:ascii="Century Gothic" w:eastAsia="Century Gothic,Tahoma" w:hAnsi="Century Gothic" w:cs="Century Gothic,Tahoma"/>
          <w:b/>
          <w:bCs/>
          <w:sz w:val="20"/>
        </w:rPr>
        <w:t>No Control</w:t>
      </w:r>
      <w:r w:rsidR="004063B9">
        <w:rPr>
          <w:rFonts w:ascii="Century Gothic" w:eastAsia="Century Gothic,Tahoma" w:hAnsi="Century Gothic" w:cs="Century Gothic,Tahoma"/>
          <w:b/>
          <w:bCs/>
          <w:sz w:val="20"/>
        </w:rPr>
        <w:t>, Vincent Marie, Volvic</w:t>
      </w:r>
      <w:r w:rsidRPr="00606BCA">
        <w:rPr>
          <w:rFonts w:ascii="Century Gothic" w:eastAsia="Century Gothic,Tahoma" w:hAnsi="Century Gothic" w:cs="Century Gothic,Tahoma"/>
          <w:bCs/>
          <w:sz w:val="20"/>
        </w:rPr>
        <w:t xml:space="preserve"> </w:t>
      </w:r>
    </w:p>
    <w:p w14:paraId="658FC91D" w14:textId="16FA9D83" w:rsidR="00650052" w:rsidRPr="00606BCA" w:rsidRDefault="00650052" w:rsidP="00650052">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2016 “</w:t>
      </w:r>
      <w:r w:rsidRPr="00606BCA">
        <w:rPr>
          <w:rFonts w:ascii="Century Gothic" w:eastAsia="Century Gothic,Tahoma" w:hAnsi="Century Gothic" w:cs="Century Gothic,Tahoma"/>
          <w:sz w:val="20"/>
        </w:rPr>
        <w:t>Fusion</w:t>
      </w:r>
      <w:r w:rsidRPr="00606BCA">
        <w:rPr>
          <w:rFonts w:ascii="Century Gothic" w:eastAsia="Century Gothic,Tahoma" w:hAnsi="Century Gothic" w:cs="Century Gothic,Tahoma"/>
          <w:bCs/>
          <w:sz w:val="20"/>
        </w:rPr>
        <w:t xml:space="preserve">” </w:t>
      </w:r>
      <w:r w:rsidRPr="00606BCA">
        <w:rPr>
          <w:rFonts w:ascii="Century Gothic" w:eastAsia="Century Gothic,Tahoma" w:hAnsi="Century Gothic" w:cs="Century Gothic,Tahoma"/>
          <w:sz w:val="20"/>
        </w:rPr>
        <w:t>Auvergne</w:t>
      </w:r>
      <w:r w:rsidRPr="00606BCA">
        <w:rPr>
          <w:rFonts w:ascii="Century Gothic" w:eastAsia="Century Gothic,Tahoma" w:hAnsi="Century Gothic" w:cs="Century Gothic,Tahoma"/>
          <w:bCs/>
          <w:sz w:val="20"/>
        </w:rPr>
        <w:t>, France |</w:t>
      </w:r>
      <w:r w:rsidRPr="00606BCA">
        <w:rPr>
          <w:rFonts w:ascii="Century Gothic" w:eastAsia="Century Gothic,Tahoma" w:hAnsi="Century Gothic" w:cs="Century Gothic,Tahoma"/>
          <w:bCs/>
          <w:sz w:val="16"/>
          <w:szCs w:val="16"/>
        </w:rPr>
        <w:t xml:space="preserve"> Gamay d’Auvergne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51.00</w:t>
      </w:r>
      <w:r w:rsidRPr="00606BCA">
        <w:rPr>
          <w:rFonts w:ascii="Century Gothic" w:eastAsia="Century Gothic,Tahoma" w:hAnsi="Century Gothic" w:cs="Century Gothic,Tahoma"/>
          <w:b/>
          <w:bCs/>
          <w:sz w:val="20"/>
        </w:rPr>
        <w:t xml:space="preserve"> </w:t>
      </w:r>
    </w:p>
    <w:p w14:paraId="27795E24" w14:textId="564886E9" w:rsidR="00650052" w:rsidRPr="00606BCA" w:rsidRDefault="00650052" w:rsidP="00650052">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Vincent &amp; Marie Tricot</w:t>
      </w:r>
      <w:r w:rsidR="004063B9">
        <w:rPr>
          <w:rFonts w:ascii="Century Gothic" w:eastAsia="Century Gothic,Tahoma" w:hAnsi="Century Gothic" w:cs="Century Gothic,Tahoma"/>
          <w:b/>
          <w:sz w:val="20"/>
        </w:rPr>
        <w:t>, Orcet</w:t>
      </w:r>
      <w:r w:rsidRPr="00606BCA">
        <w:rPr>
          <w:rFonts w:ascii="Century Gothic" w:eastAsia="Century Gothic,Tahoma" w:hAnsi="Century Gothic" w:cs="Century Gothic,Tahoma"/>
          <w:b/>
          <w:sz w:val="20"/>
        </w:rPr>
        <w:t xml:space="preserve"> </w:t>
      </w:r>
    </w:p>
    <w:p w14:paraId="58234DED" w14:textId="761D63B7" w:rsidR="00650052" w:rsidRPr="00606BCA" w:rsidRDefault="00650052" w:rsidP="00650052">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sz w:val="20"/>
        </w:rPr>
        <w:t>2016 ”Les Milans” Auvergne, France|</w:t>
      </w:r>
      <w:r w:rsidRPr="00606BCA">
        <w:rPr>
          <w:rFonts w:ascii="Century Gothic" w:eastAsia="Century Gothic,Tahoma" w:hAnsi="Century Gothic" w:cs="Century Gothic,Tahoma"/>
          <w:sz w:val="16"/>
          <w:szCs w:val="16"/>
        </w:rPr>
        <w:t xml:space="preserve"> Pinot Noir, Gamay</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57.00</w:t>
      </w:r>
      <w:r w:rsidRPr="00606BCA">
        <w:rPr>
          <w:rFonts w:ascii="Century Gothic" w:eastAsia="Century Gothic,Tahoma" w:hAnsi="Century Gothic" w:cs="Century Gothic,Tahoma"/>
          <w:b/>
          <w:sz w:val="20"/>
        </w:rPr>
        <w:t xml:space="preserve"> </w:t>
      </w:r>
    </w:p>
    <w:p w14:paraId="27904ABC" w14:textId="77777777" w:rsidR="00650052" w:rsidRPr="00606BCA" w:rsidRDefault="00650052" w:rsidP="000F1788">
      <w:pPr>
        <w:pStyle w:val="ListParagraph"/>
        <w:spacing w:line="360" w:lineRule="auto"/>
        <w:ind w:left="0" w:right="1177"/>
        <w:outlineLvl w:val="0"/>
        <w:rPr>
          <w:rFonts w:ascii="Century Gothic" w:eastAsia="Century Gothic,Tahoma" w:hAnsi="Century Gothic" w:cs="Century Gothic,Tahoma"/>
          <w:b/>
          <w:bCs/>
          <w:sz w:val="20"/>
        </w:rPr>
      </w:pPr>
    </w:p>
    <w:p w14:paraId="4458AA49" w14:textId="77777777" w:rsidR="00650052" w:rsidRPr="00606BCA" w:rsidRDefault="00650052" w:rsidP="000F1788">
      <w:pPr>
        <w:pStyle w:val="ListParagraph"/>
        <w:spacing w:line="360" w:lineRule="auto"/>
        <w:ind w:left="0" w:right="1177"/>
        <w:outlineLvl w:val="0"/>
        <w:rPr>
          <w:rFonts w:ascii="Century Gothic" w:eastAsia="Century Gothic,Tahoma" w:hAnsi="Century Gothic" w:cs="Century Gothic,Tahoma"/>
          <w:b/>
          <w:bCs/>
          <w:sz w:val="20"/>
        </w:rPr>
      </w:pPr>
    </w:p>
    <w:p w14:paraId="6F4D9D6E" w14:textId="2108BD47" w:rsidR="00650052" w:rsidRPr="00FF564C" w:rsidRDefault="00650052" w:rsidP="00650052">
      <w:pPr>
        <w:tabs>
          <w:tab w:val="left" w:pos="2160"/>
          <w:tab w:val="left" w:pos="2880"/>
        </w:tabs>
        <w:spacing w:line="360" w:lineRule="auto"/>
        <w:ind w:right="1177"/>
        <w:rPr>
          <w:rFonts w:ascii="Century Gothic" w:eastAsia="Century Gothic,Tahoma" w:hAnsi="Century Gothic" w:cs="Century Gothic,Tahoma"/>
          <w:bCs/>
          <w:sz w:val="34"/>
          <w:szCs w:val="34"/>
        </w:rPr>
      </w:pPr>
      <w:r w:rsidRPr="00FF564C">
        <w:rPr>
          <w:rFonts w:ascii="Century Gothic" w:eastAsia="Century Gothic,Tahoma" w:hAnsi="Century Gothic" w:cs="Century Gothic,Tahoma"/>
          <w:bCs/>
          <w:sz w:val="34"/>
          <w:szCs w:val="34"/>
        </w:rPr>
        <w:t xml:space="preserve">Red </w:t>
      </w:r>
      <w:r w:rsidR="00E86DF9" w:rsidRPr="00FF564C">
        <w:rPr>
          <w:rFonts w:ascii="Century Gothic" w:eastAsia="Century Gothic,Tahoma" w:hAnsi="Century Gothic" w:cs="Century Gothic,Tahoma"/>
          <w:bCs/>
          <w:sz w:val="34"/>
          <w:szCs w:val="34"/>
        </w:rPr>
        <w:t>–</w:t>
      </w:r>
      <w:r w:rsidRPr="00FF564C">
        <w:rPr>
          <w:rFonts w:ascii="Century Gothic" w:eastAsia="Century Gothic,Tahoma" w:hAnsi="Century Gothic" w:cs="Century Gothic,Tahoma"/>
          <w:bCs/>
          <w:sz w:val="34"/>
          <w:szCs w:val="34"/>
        </w:rPr>
        <w:t xml:space="preserve"> Jura</w:t>
      </w:r>
      <w:r w:rsidR="00E86DF9" w:rsidRPr="00FF564C">
        <w:rPr>
          <w:rFonts w:ascii="Century Gothic" w:eastAsia="Century Gothic,Tahoma" w:hAnsi="Century Gothic" w:cs="Century Gothic,Tahoma"/>
          <w:bCs/>
          <w:sz w:val="34"/>
          <w:szCs w:val="34"/>
        </w:rPr>
        <w:t xml:space="preserve"> &amp; Savoie</w:t>
      </w:r>
    </w:p>
    <w:p w14:paraId="693F926A" w14:textId="77777777" w:rsidR="0008753E" w:rsidRPr="00606BCA" w:rsidRDefault="0008753E" w:rsidP="0008753E">
      <w:pPr>
        <w:tabs>
          <w:tab w:val="left" w:pos="2160"/>
          <w:tab w:val="left" w:pos="2880"/>
        </w:tabs>
        <w:spacing w:line="360" w:lineRule="auto"/>
        <w:ind w:right="1035"/>
        <w:rPr>
          <w:rFonts w:ascii="Century Gothic" w:eastAsia="Century Gothic,Tahoma" w:hAnsi="Century Gothic" w:cs="Century Gothic,Tahoma"/>
          <w:b/>
          <w:sz w:val="20"/>
        </w:rPr>
      </w:pPr>
      <w:r>
        <w:rPr>
          <w:rFonts w:ascii="Century Gothic" w:eastAsia="Century Gothic,Tahoma" w:hAnsi="Century Gothic" w:cs="Century Gothic,Tahoma"/>
          <w:b/>
          <w:sz w:val="20"/>
        </w:rPr>
        <w:t xml:space="preserve">Dne Les Cavarodes, </w:t>
      </w:r>
      <w:r w:rsidRPr="00606BCA">
        <w:rPr>
          <w:rFonts w:ascii="Century Gothic" w:eastAsia="Century Gothic,Tahoma" w:hAnsi="Century Gothic" w:cs="Century Gothic,Tahoma"/>
          <w:b/>
          <w:sz w:val="20"/>
        </w:rPr>
        <w:t xml:space="preserve">Etienne Thiebaud, Cramans, Côtes-du-Jura </w:t>
      </w:r>
    </w:p>
    <w:p w14:paraId="001FB5AA" w14:textId="312DAE31" w:rsidR="00650052" w:rsidRPr="00606BCA" w:rsidRDefault="00650052" w:rsidP="00650052">
      <w:pPr>
        <w:spacing w:line="360" w:lineRule="auto"/>
        <w:ind w:right="1177"/>
        <w:outlineLvl w:val="0"/>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“Rouge VdF” Jura, France|</w:t>
      </w:r>
      <w:r w:rsidRPr="00606BCA">
        <w:rPr>
          <w:rFonts w:ascii="Century Gothic" w:eastAsia="Century Gothic,Tahoma" w:hAnsi="Century Gothic" w:cs="Century Gothic,Tahoma"/>
          <w:sz w:val="16"/>
          <w:szCs w:val="16"/>
        </w:rPr>
        <w:t xml:space="preserve"> Pinot Noir, Trousseau, Poulsard, Enfariné…</w:t>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39.50</w:t>
      </w:r>
    </w:p>
    <w:p w14:paraId="73D9FAD1" w14:textId="4E95E839" w:rsidR="00E86DF9" w:rsidRPr="00606BCA" w:rsidRDefault="00E86DF9" w:rsidP="00E86DF9">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bCs/>
          <w:sz w:val="20"/>
        </w:rPr>
        <w:t>Dne François Rousset-Martin</w:t>
      </w:r>
      <w:r w:rsidR="0008753E">
        <w:rPr>
          <w:rFonts w:ascii="Century Gothic" w:eastAsia="Century Gothic,Tahoma" w:hAnsi="Century Gothic" w:cs="Century Gothic,Tahoma"/>
          <w:b/>
          <w:bCs/>
          <w:sz w:val="20"/>
        </w:rPr>
        <w:t xml:space="preserve">, Nevy-sur-Seille, </w:t>
      </w:r>
      <w:r w:rsidR="0008753E" w:rsidRPr="00606BCA">
        <w:rPr>
          <w:rFonts w:ascii="Century Gothic" w:eastAsia="Century Gothic,Tahoma" w:hAnsi="Century Gothic" w:cs="Century Gothic,Tahoma"/>
          <w:b/>
          <w:sz w:val="20"/>
        </w:rPr>
        <w:t>Côtes-du-Jura</w:t>
      </w:r>
      <w:r w:rsidRPr="00606BCA">
        <w:rPr>
          <w:rFonts w:ascii="Century Gothic" w:eastAsia="Century Gothic,Tahoma" w:hAnsi="Century Gothic" w:cs="Century Gothic,Tahoma"/>
          <w:sz w:val="20"/>
        </w:rPr>
        <w:t xml:space="preserve"> </w:t>
      </w:r>
    </w:p>
    <w:p w14:paraId="0C781226" w14:textId="77777777" w:rsidR="00E86DF9" w:rsidRPr="00606BCA" w:rsidRDefault="00E86DF9" w:rsidP="00E86DF9">
      <w:pPr>
        <w:tabs>
          <w:tab w:val="left" w:pos="2160"/>
          <w:tab w:val="left" w:pos="2880"/>
        </w:tabs>
        <w:spacing w:line="360" w:lineRule="auto"/>
        <w:ind w:right="894"/>
        <w:rPr>
          <w:rFonts w:ascii="Century Gothic" w:eastAsia="Tahoma" w:hAnsi="Century Gothic" w:cs="Tahoma"/>
          <w:sz w:val="16"/>
          <w:szCs w:val="16"/>
        </w:rPr>
      </w:pPr>
      <w:r w:rsidRPr="00606BCA">
        <w:rPr>
          <w:rFonts w:ascii="Century Gothic" w:eastAsia="Century Gothic,Tahoma" w:hAnsi="Century Gothic" w:cs="Century Gothic,Tahoma"/>
          <w:sz w:val="20"/>
        </w:rPr>
        <w:t>2015 ”VdF” Côtes-du-Jura, France|</w:t>
      </w:r>
      <w:r w:rsidRPr="00606BCA">
        <w:rPr>
          <w:rFonts w:ascii="Century Gothic" w:eastAsia="Century Gothic,Tahoma" w:hAnsi="Century Gothic" w:cs="Century Gothic,Tahoma"/>
          <w:sz w:val="16"/>
          <w:szCs w:val="16"/>
        </w:rPr>
        <w:t xml:space="preserve"> Pinot Noir</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58.00</w:t>
      </w:r>
    </w:p>
    <w:p w14:paraId="09E024BF" w14:textId="32016F65" w:rsidR="00E86DF9" w:rsidRPr="00606BCA" w:rsidRDefault="00E86DF9" w:rsidP="00E86DF9">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Dne de l’Octavin</w:t>
      </w:r>
      <w:r w:rsidR="0008753E">
        <w:rPr>
          <w:rFonts w:ascii="Century Gothic" w:eastAsia="Century Gothic,Tahoma" w:hAnsi="Century Gothic" w:cs="Century Gothic,Tahoma"/>
          <w:b/>
          <w:bCs/>
          <w:sz w:val="20"/>
        </w:rPr>
        <w:t>, Alice Bouvot,</w:t>
      </w:r>
      <w:r w:rsidRPr="00606BCA">
        <w:rPr>
          <w:rFonts w:ascii="Century Gothic" w:eastAsia="Century Gothic,Tahoma" w:hAnsi="Century Gothic" w:cs="Century Gothic,Tahoma"/>
          <w:b/>
          <w:bCs/>
          <w:sz w:val="20"/>
        </w:rPr>
        <w:t xml:space="preserve"> </w:t>
      </w:r>
      <w:r w:rsidR="0008753E" w:rsidRPr="0008753E">
        <w:rPr>
          <w:rFonts w:ascii="Century Gothic" w:eastAsia="Century Gothic,Tahoma" w:hAnsi="Century Gothic" w:cs="Century Gothic,Tahoma"/>
          <w:b/>
          <w:bCs/>
          <w:sz w:val="20"/>
        </w:rPr>
        <w:t>Arbois</w:t>
      </w:r>
    </w:p>
    <w:p w14:paraId="76EE6DFA" w14:textId="37298AF3" w:rsidR="00E86DF9" w:rsidRPr="00606BCA" w:rsidRDefault="00E86DF9" w:rsidP="00E86DF9">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2016 “</w:t>
      </w:r>
      <w:r w:rsidRPr="00606BCA">
        <w:rPr>
          <w:rFonts w:ascii="Century Gothic" w:eastAsia="Century Gothic,Tahoma" w:hAnsi="Century Gothic" w:cs="Century Gothic,Tahoma"/>
          <w:sz w:val="20"/>
        </w:rPr>
        <w:t>Trousseau des Corvées</w:t>
      </w:r>
      <w:r w:rsidR="0008753E">
        <w:rPr>
          <w:rFonts w:ascii="Century Gothic" w:eastAsia="Century Gothic,Tahoma" w:hAnsi="Century Gothic" w:cs="Century Gothic,Tahoma"/>
          <w:bCs/>
          <w:sz w:val="20"/>
        </w:rPr>
        <w:t xml:space="preserve">” </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bCs/>
          <w:sz w:val="16"/>
          <w:szCs w:val="16"/>
        </w:rPr>
        <w:t xml:space="preserve"> Trousseau</w:t>
      </w:r>
      <w:r w:rsidR="0008753E">
        <w:rPr>
          <w:rFonts w:ascii="Century Gothic" w:eastAsia="Century Gothic,Tahoma" w:hAnsi="Century Gothic" w:cs="Century Gothic,Tahoma"/>
          <w:bCs/>
          <w:sz w:val="16"/>
          <w:szCs w:val="16"/>
        </w:rPr>
        <w:tab/>
      </w:r>
      <w:r w:rsidR="0008753E">
        <w:rPr>
          <w:rFonts w:ascii="Century Gothic" w:eastAsia="Century Gothic,Tahoma" w:hAnsi="Century Gothic" w:cs="Century Gothic,Tahoma"/>
          <w:bCs/>
          <w:sz w:val="16"/>
          <w:szCs w:val="16"/>
        </w:rPr>
        <w:tab/>
      </w:r>
      <w:r w:rsidR="0008753E">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71.00</w:t>
      </w:r>
    </w:p>
    <w:p w14:paraId="558B89DE" w14:textId="4FC450E9" w:rsidR="00650052" w:rsidRPr="00606BCA" w:rsidRDefault="00650052" w:rsidP="00650052">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Frédéric Cossard</w:t>
      </w:r>
      <w:r w:rsidR="0008753E">
        <w:rPr>
          <w:rFonts w:ascii="Century Gothic" w:eastAsia="Century Gothic,Tahoma" w:hAnsi="Century Gothic" w:cs="Century Gothic,Tahoma"/>
          <w:b/>
          <w:sz w:val="20"/>
        </w:rPr>
        <w:t xml:space="preserve">, Saint Romain, Burgundy (grapes from Rotalier, Jura) </w:t>
      </w:r>
      <w:r w:rsidRPr="00606BCA">
        <w:rPr>
          <w:rFonts w:ascii="Century Gothic" w:eastAsia="Century Gothic,Tahoma" w:hAnsi="Century Gothic" w:cs="Century Gothic,Tahoma"/>
          <w:b/>
          <w:sz w:val="20"/>
        </w:rPr>
        <w:t xml:space="preserve"> </w:t>
      </w:r>
    </w:p>
    <w:p w14:paraId="6534FC96" w14:textId="0374E95F" w:rsidR="00650052" w:rsidRPr="00606BCA" w:rsidRDefault="00650052" w:rsidP="00650052">
      <w:pPr>
        <w:tabs>
          <w:tab w:val="left" w:pos="2160"/>
          <w:tab w:val="left" w:pos="2880"/>
        </w:tabs>
        <w:spacing w:line="360" w:lineRule="auto"/>
        <w:ind w:right="1177"/>
        <w:rPr>
          <w:rFonts w:ascii="Century Gothic" w:eastAsia="Century Gothic,Tahoma" w:hAnsi="Century Gothic" w:cs="Century Gothic,Tahoma"/>
          <w:sz w:val="16"/>
          <w:szCs w:val="16"/>
        </w:rPr>
      </w:pPr>
      <w:r w:rsidRPr="00606BCA">
        <w:rPr>
          <w:rFonts w:ascii="Century Gothic" w:eastAsia="Century Gothic,Tahoma" w:hAnsi="Century Gothic" w:cs="Century Gothic,Tahoma"/>
          <w:sz w:val="20"/>
        </w:rPr>
        <w:t>2016 “Vin du Jura” |</w:t>
      </w:r>
      <w:r w:rsidRPr="00606BCA">
        <w:rPr>
          <w:rFonts w:ascii="Century Gothic" w:eastAsia="Century Gothic,Tahoma" w:hAnsi="Century Gothic" w:cs="Century Gothic,Tahoma"/>
          <w:sz w:val="16"/>
          <w:szCs w:val="16"/>
        </w:rPr>
        <w:t xml:space="preserve"> Pinot Noir</w:t>
      </w:r>
      <w:r w:rsidRPr="00606BCA">
        <w:rPr>
          <w:rFonts w:ascii="Century Gothic" w:eastAsia="Century Gothic,Tahoma" w:hAnsi="Century Gothic" w:cs="Century Gothic,Tahoma"/>
          <w:sz w:val="16"/>
          <w:szCs w:val="16"/>
        </w:rPr>
        <w:tab/>
      </w:r>
      <w:r w:rsidR="0008753E">
        <w:rPr>
          <w:rFonts w:ascii="Century Gothic" w:eastAsia="Century Gothic,Tahoma" w:hAnsi="Century Gothic" w:cs="Century Gothic,Tahoma"/>
          <w:sz w:val="16"/>
          <w:szCs w:val="16"/>
        </w:rPr>
        <w:tab/>
      </w:r>
      <w:r w:rsidR="0008753E">
        <w:rPr>
          <w:rFonts w:ascii="Century Gothic" w:eastAsia="Century Gothic,Tahoma" w:hAnsi="Century Gothic" w:cs="Century Gothic,Tahoma"/>
          <w:sz w:val="16"/>
          <w:szCs w:val="16"/>
        </w:rPr>
        <w:tab/>
      </w:r>
      <w:r w:rsidR="0008753E">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64.00</w:t>
      </w:r>
    </w:p>
    <w:p w14:paraId="00A5F238" w14:textId="77777777" w:rsidR="00E86DF9" w:rsidRPr="00606BCA" w:rsidRDefault="00E86DF9" w:rsidP="00E86DF9">
      <w:pPr>
        <w:pStyle w:val="Normal1"/>
        <w:tabs>
          <w:tab w:val="left" w:pos="7088"/>
        </w:tabs>
        <w:spacing w:line="360" w:lineRule="auto"/>
        <w:ind w:right="752"/>
        <w:jc w:val="both"/>
        <w:rPr>
          <w:rFonts w:ascii="Century Gothic" w:hAnsi="Century Gothic"/>
        </w:rPr>
      </w:pPr>
      <w:r w:rsidRPr="00606BCA">
        <w:rPr>
          <w:rFonts w:ascii="Century Gothic" w:eastAsia="Century Gothic,Tahoma" w:hAnsi="Century Gothic" w:cs="Century Gothic,Tahoma"/>
          <w:b/>
          <w:bCs/>
          <w:sz w:val="20"/>
          <w:szCs w:val="20"/>
        </w:rPr>
        <w:t>Dne Bottes Rouge, Jean-Baptiste Menigoz, Arbois, Jura</w:t>
      </w:r>
    </w:p>
    <w:p w14:paraId="794A08A3" w14:textId="77777777" w:rsidR="00E86DF9" w:rsidRPr="00606BCA" w:rsidRDefault="00E86DF9" w:rsidP="00E86DF9">
      <w:pPr>
        <w:pStyle w:val="Normal1"/>
        <w:tabs>
          <w:tab w:val="left" w:pos="7088"/>
        </w:tabs>
        <w:spacing w:line="360" w:lineRule="auto"/>
        <w:ind w:right="752"/>
        <w:jc w:val="both"/>
        <w:rPr>
          <w:rFonts w:ascii="Century Gothic" w:eastAsia="Tahoma" w:hAnsi="Century Gothic" w:cs="Tahoma"/>
          <w:sz w:val="20"/>
          <w:szCs w:val="20"/>
        </w:rPr>
      </w:pPr>
      <w:r w:rsidRPr="00606BCA">
        <w:rPr>
          <w:rFonts w:ascii="Century Gothic" w:eastAsia="Tahoma" w:hAnsi="Century Gothic" w:cs="Tahoma"/>
          <w:sz w:val="20"/>
          <w:szCs w:val="20"/>
        </w:rPr>
        <w:t xml:space="preserve">2015 “Tôt ou Tard” | </w:t>
      </w:r>
      <w:r w:rsidRPr="00606BCA">
        <w:rPr>
          <w:rFonts w:ascii="Century Gothic" w:eastAsia="Tahoma" w:hAnsi="Century Gothic" w:cs="Tahoma"/>
          <w:sz w:val="16"/>
          <w:szCs w:val="16"/>
        </w:rPr>
        <w:t>Ploussard</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8"/>
          <w:szCs w:val="18"/>
        </w:rPr>
        <w:t>57.50</w:t>
      </w:r>
    </w:p>
    <w:p w14:paraId="283A3B32" w14:textId="77777777"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“C’est Max”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61.00</w:t>
      </w:r>
    </w:p>
    <w:p w14:paraId="5CFDB46B" w14:textId="77777777"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 xml:space="preserve">Renaud Bruyere &amp; Adeline Houillon, </w:t>
      </w:r>
      <w:r w:rsidRPr="00606BCA">
        <w:rPr>
          <w:rFonts w:ascii="Century Gothic" w:eastAsia="Century Gothic,Tahoma" w:hAnsi="Century Gothic" w:cs="Century Gothic,Tahoma"/>
          <w:b/>
          <w:sz w:val="20"/>
          <w:szCs w:val="20"/>
        </w:rPr>
        <w:t>Arbois-Pupillin, Jura</w:t>
      </w:r>
    </w:p>
    <w:p w14:paraId="0BFF631D" w14:textId="77777777"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“Ploussard” | </w:t>
      </w:r>
      <w:r w:rsidRPr="00606BCA">
        <w:rPr>
          <w:rFonts w:ascii="Century Gothic" w:eastAsia="Century Gothic,Tahoma" w:hAnsi="Century Gothic" w:cs="Century Gothic,Tahoma"/>
          <w:sz w:val="16"/>
          <w:szCs w:val="16"/>
        </w:rPr>
        <w:t>Ploussard</w:t>
      </w:r>
      <w:r w:rsidRPr="00606BCA">
        <w:rPr>
          <w:rFonts w:ascii="Century Gothic" w:eastAsia="Tahoma" w:hAnsi="Century Gothic" w:cs="Tahoma"/>
          <w:sz w:val="20"/>
          <w:szCs w:val="20"/>
        </w:rPr>
        <w:tab/>
        <w:t xml:space="preserve">  </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75.00</w:t>
      </w:r>
    </w:p>
    <w:p w14:paraId="5F89F4C6" w14:textId="77777777"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“Ploussard” | </w:t>
      </w:r>
      <w:r w:rsidRPr="00606BCA">
        <w:rPr>
          <w:rFonts w:ascii="Century Gothic" w:eastAsia="Century Gothic,Tahoma" w:hAnsi="Century Gothic" w:cs="Century Gothic,Tahoma"/>
          <w:sz w:val="16"/>
          <w:szCs w:val="16"/>
        </w:rPr>
        <w:t>Ploussard</w:t>
      </w:r>
      <w:r w:rsidRPr="00606BCA">
        <w:rPr>
          <w:rFonts w:ascii="Century Gothic" w:eastAsia="Tahoma" w:hAnsi="Century Gothic" w:cs="Tahoma"/>
          <w:sz w:val="20"/>
          <w:szCs w:val="20"/>
        </w:rPr>
        <w:tab/>
        <w:t xml:space="preserve">  </w:t>
      </w:r>
      <w:r w:rsidRPr="00606BCA">
        <w:rPr>
          <w:rFonts w:ascii="Century Gothic" w:eastAsia="Century Gothic,Tahoma" w:hAnsi="Century Gothic" w:cs="Century Gothic,Tahoma"/>
          <w:sz w:val="18"/>
          <w:szCs w:val="18"/>
        </w:rPr>
        <w:t>85.00</w:t>
      </w:r>
    </w:p>
    <w:p w14:paraId="4A803455" w14:textId="77777777" w:rsidR="00E86DF9" w:rsidRPr="00606BCA" w:rsidRDefault="00E86DF9" w:rsidP="00E86DF9">
      <w:pPr>
        <w:pStyle w:val="Normal1"/>
        <w:tabs>
          <w:tab w:val="left" w:pos="7088"/>
        </w:tabs>
        <w:spacing w:line="360" w:lineRule="auto"/>
        <w:ind w:right="752"/>
        <w:jc w:val="both"/>
        <w:rPr>
          <w:rFonts w:ascii="Century Gothic" w:hAnsi="Century Gothic"/>
        </w:rPr>
      </w:pPr>
      <w:r w:rsidRPr="00606BCA">
        <w:rPr>
          <w:rFonts w:ascii="Century Gothic" w:eastAsia="Century Gothic,Tahoma" w:hAnsi="Century Gothic" w:cs="Century Gothic,Tahoma"/>
          <w:b/>
          <w:bCs/>
          <w:sz w:val="20"/>
          <w:szCs w:val="20"/>
        </w:rPr>
        <w:t>Dne Pierre Overnoy, Emmanuel Houillon, Arbois-Pupillin, Jura</w:t>
      </w:r>
    </w:p>
    <w:p w14:paraId="33648A01" w14:textId="77777777"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“Arbois-Pupillin” | </w:t>
      </w:r>
      <w:r w:rsidRPr="00606BCA">
        <w:rPr>
          <w:rFonts w:ascii="Century Gothic" w:eastAsia="Century Gothic,Tahoma" w:hAnsi="Century Gothic" w:cs="Century Gothic,Tahoma"/>
          <w:sz w:val="16"/>
          <w:szCs w:val="16"/>
        </w:rPr>
        <w:t>Ploussard</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90.00</w:t>
      </w:r>
    </w:p>
    <w:p w14:paraId="5D1A1111" w14:textId="77777777"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Anne &amp; Jean-François Ganevat, Rotalier, Jura</w:t>
      </w:r>
    </w:p>
    <w:p w14:paraId="4C0D950A" w14:textId="3529F85B"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“En Billat”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85.00</w:t>
      </w:r>
    </w:p>
    <w:p w14:paraId="401B6EA2" w14:textId="2629828B"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2015 “En Billat”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80.00</w:t>
      </w:r>
    </w:p>
    <w:p w14:paraId="77701A0F" w14:textId="4B014B11"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“Cuvée Julien”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89.00</w:t>
      </w:r>
    </w:p>
    <w:p w14:paraId="22A4B028" w14:textId="0BA9AE02"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2015 “Cuvée Julien”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Tahoma" w:hAnsi="Century Gothic" w:cs="Tahoma"/>
          <w:sz w:val="18"/>
          <w:szCs w:val="18"/>
        </w:rPr>
        <w:t>85</w:t>
      </w:r>
      <w:r w:rsidRPr="00606BCA">
        <w:rPr>
          <w:rFonts w:ascii="Century Gothic" w:eastAsia="Century Gothic,Tahoma" w:hAnsi="Century Gothic" w:cs="Century Gothic,Tahoma"/>
          <w:sz w:val="18"/>
          <w:szCs w:val="18"/>
        </w:rPr>
        <w:t>.00</w:t>
      </w:r>
    </w:p>
    <w:p w14:paraId="2306A801" w14:textId="07854C9C"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“Cuvée de </w:t>
      </w:r>
      <w:proofErr w:type="gramStart"/>
      <w:r w:rsidRPr="00606BCA">
        <w:rPr>
          <w:rFonts w:ascii="Century Gothic" w:eastAsia="Century Gothic,Tahoma" w:hAnsi="Century Gothic" w:cs="Century Gothic,Tahoma"/>
          <w:sz w:val="20"/>
          <w:szCs w:val="20"/>
        </w:rPr>
        <w:t>l’enfant</w:t>
      </w:r>
      <w:proofErr w:type="gramEnd"/>
      <w:r w:rsidRPr="00606BCA">
        <w:rPr>
          <w:rFonts w:ascii="Century Gothic" w:eastAsia="Century Gothic,Tahoma" w:hAnsi="Century Gothic" w:cs="Century Gothic,Tahoma"/>
          <w:sz w:val="20"/>
          <w:szCs w:val="20"/>
        </w:rPr>
        <w:t xml:space="preserve"> Terrible” | </w:t>
      </w:r>
      <w:r w:rsidRPr="00606BCA">
        <w:rPr>
          <w:rFonts w:ascii="Century Gothic" w:eastAsia="Century Gothic,Tahoma" w:hAnsi="Century Gothic" w:cs="Century Gothic,Tahoma"/>
          <w:sz w:val="16"/>
          <w:szCs w:val="16"/>
        </w:rPr>
        <w:t>Poulsard</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70.00</w:t>
      </w:r>
    </w:p>
    <w:p w14:paraId="42F37592" w14:textId="1FD8B3E5"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VdF “Seau-Trou les Corvées” | </w:t>
      </w:r>
      <w:r w:rsidRPr="00606BCA">
        <w:rPr>
          <w:rFonts w:ascii="Century Gothic" w:eastAsia="Century Gothic,Tahoma" w:hAnsi="Century Gothic" w:cs="Century Gothic,Tahoma"/>
          <w:sz w:val="16"/>
          <w:szCs w:val="16"/>
        </w:rPr>
        <w:t>Trousseau</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68.00</w:t>
      </w:r>
    </w:p>
    <w:p w14:paraId="68CA515F" w14:textId="10F22960"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Peggy &amp; Jean-Pascal Burenfosse, Rotalier, Jura</w:t>
      </w:r>
    </w:p>
    <w:p w14:paraId="34A086CC" w14:textId="051D973F"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2015 “Sous Le Monceau” | </w:t>
      </w:r>
      <w:r w:rsidRPr="00606BCA">
        <w:rPr>
          <w:rFonts w:ascii="Century Gothic" w:eastAsia="Century Gothic,Tahoma" w:hAnsi="Century Gothic" w:cs="Century Gothic,Tahoma"/>
          <w:sz w:val="16"/>
          <w:szCs w:val="16"/>
        </w:rPr>
        <w:t>Poulsard</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58.00</w:t>
      </w:r>
    </w:p>
    <w:p w14:paraId="0D601F6C" w14:textId="4245782C"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2012 “Les Fontaines”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54.00</w:t>
      </w:r>
    </w:p>
    <w:p w14:paraId="4A1A7181" w14:textId="13B3A9C4" w:rsidR="00E86DF9" w:rsidRPr="00606BCA" w:rsidRDefault="00E86DF9" w:rsidP="00E86DF9">
      <w:pPr>
        <w:tabs>
          <w:tab w:val="left" w:pos="2160"/>
          <w:tab w:val="left" w:pos="2880"/>
        </w:tabs>
        <w:spacing w:line="360" w:lineRule="auto"/>
        <w:ind w:right="894"/>
        <w:rPr>
          <w:rFonts w:ascii="Century Gothic" w:eastAsia="Century Gothic,Tahoma" w:hAnsi="Century Gothic" w:cs="Century Gothic,Tahoma"/>
          <w:sz w:val="18"/>
          <w:szCs w:val="18"/>
        </w:rPr>
      </w:pPr>
      <w:r w:rsidRPr="00606BCA">
        <w:rPr>
          <w:rFonts w:ascii="Century Gothic" w:eastAsia="Century Gothic,Tahoma" w:hAnsi="Century Gothic" w:cs="Century Gothic,Tahoma"/>
          <w:b/>
          <w:bCs/>
          <w:sz w:val="20"/>
        </w:rPr>
        <w:t>Gilles Berlioz</w:t>
      </w:r>
      <w:r w:rsidR="0008753E">
        <w:rPr>
          <w:rFonts w:ascii="Century Gothic" w:eastAsia="Century Gothic,Tahoma" w:hAnsi="Century Gothic" w:cs="Century Gothic,Tahoma"/>
          <w:b/>
          <w:bCs/>
          <w:sz w:val="20"/>
        </w:rPr>
        <w:t xml:space="preserve">, </w:t>
      </w:r>
      <w:r w:rsidR="0008753E" w:rsidRPr="00606BCA">
        <w:rPr>
          <w:rFonts w:ascii="Century Gothic" w:eastAsia="Century Gothic,Tahoma" w:hAnsi="Century Gothic" w:cs="Century Gothic,Tahoma"/>
          <w:b/>
          <w:bCs/>
          <w:sz w:val="20"/>
        </w:rPr>
        <w:t>Chignin, Savoie</w:t>
      </w:r>
      <w:r w:rsidRPr="00606BCA">
        <w:rPr>
          <w:rFonts w:ascii="Century Gothic" w:eastAsia="Century Gothic,Tahoma" w:hAnsi="Century Gothic" w:cs="Century Gothic,Tahoma"/>
          <w:b/>
          <w:bCs/>
          <w:sz w:val="20"/>
        </w:rPr>
        <w:t xml:space="preserve"> </w:t>
      </w:r>
    </w:p>
    <w:p w14:paraId="7381358E" w14:textId="77777777" w:rsidR="00E86DF9" w:rsidRPr="00606BCA" w:rsidRDefault="00E86DF9" w:rsidP="00E86DF9">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2014 “</w:t>
      </w:r>
      <w:r w:rsidRPr="00606BCA">
        <w:rPr>
          <w:rFonts w:ascii="Century Gothic" w:eastAsia="Century Gothic,Tahoma" w:hAnsi="Century Gothic" w:cs="Century Gothic,Tahoma"/>
          <w:sz w:val="20"/>
        </w:rPr>
        <w:t>La Deuse</w:t>
      </w:r>
      <w:r w:rsidRPr="00606BCA">
        <w:rPr>
          <w:rFonts w:ascii="Century Gothic" w:eastAsia="Century Gothic,Tahoma" w:hAnsi="Century Gothic" w:cs="Century Gothic,Tahoma"/>
          <w:bCs/>
          <w:sz w:val="20"/>
        </w:rPr>
        <w:t>” Savoie, France  |</w:t>
      </w:r>
      <w:r w:rsidRPr="00606BCA">
        <w:rPr>
          <w:rFonts w:ascii="Century Gothic" w:eastAsia="Century Gothic,Tahoma" w:hAnsi="Century Gothic" w:cs="Century Gothic,Tahoma"/>
          <w:bCs/>
          <w:sz w:val="16"/>
          <w:szCs w:val="16"/>
        </w:rPr>
        <w:t xml:space="preserve"> Mondeuse</w:t>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68.00</w:t>
      </w:r>
    </w:p>
    <w:p w14:paraId="2DD19709" w14:textId="77777777" w:rsidR="00E86DF9" w:rsidRPr="00606BCA" w:rsidRDefault="00E86DF9" w:rsidP="00E86DF9">
      <w:pPr>
        <w:pStyle w:val="Normal1"/>
        <w:tabs>
          <w:tab w:val="left" w:pos="7088"/>
        </w:tabs>
        <w:spacing w:line="360" w:lineRule="auto"/>
        <w:ind w:right="752"/>
        <w:jc w:val="both"/>
        <w:rPr>
          <w:rFonts w:ascii="Century Gothic" w:hAnsi="Century Gothic"/>
        </w:rPr>
      </w:pPr>
      <w:r w:rsidRPr="00606BCA">
        <w:rPr>
          <w:rFonts w:ascii="Century Gothic" w:eastAsia="Century Gothic,Tahoma" w:hAnsi="Century Gothic" w:cs="Century Gothic,Tahoma"/>
          <w:b/>
          <w:bCs/>
          <w:sz w:val="20"/>
          <w:szCs w:val="20"/>
        </w:rPr>
        <w:t>Dne Belluard, Ayse, Savoie</w:t>
      </w:r>
    </w:p>
    <w:p w14:paraId="5C9BF9F4" w14:textId="079B4EF0"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“Amphora” | </w:t>
      </w:r>
      <w:r w:rsidRPr="00606BCA">
        <w:rPr>
          <w:rFonts w:ascii="Century Gothic" w:eastAsia="Century Gothic,Tahoma" w:hAnsi="Century Gothic" w:cs="Century Gothic,Tahoma"/>
          <w:sz w:val="16"/>
          <w:szCs w:val="16"/>
        </w:rPr>
        <w:t>Mondeuse</w:t>
      </w:r>
      <w:r w:rsidRPr="00606BCA">
        <w:rPr>
          <w:rFonts w:ascii="Century Gothic" w:eastAsia="Tahoma" w:hAnsi="Century Gothic" w:cs="Tahoma"/>
          <w:sz w:val="16"/>
          <w:szCs w:val="16"/>
        </w:rPr>
        <w:tab/>
        <w:t xml:space="preserve">  </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65.00</w:t>
      </w:r>
    </w:p>
    <w:p w14:paraId="66D0DCA1" w14:textId="77777777"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Jean-Yves Péron, Chignin, Savoie</w:t>
      </w:r>
    </w:p>
    <w:p w14:paraId="75AD0844" w14:textId="48F15555"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“Vers la Maison Rouge</w:t>
      </w:r>
      <w:r w:rsidRPr="00606BCA">
        <w:rPr>
          <w:rFonts w:ascii="Century Gothic" w:eastAsia="Century Gothic,Tahoma" w:hAnsi="Century Gothic" w:cs="Century Gothic,Tahoma"/>
          <w:sz w:val="16"/>
          <w:szCs w:val="16"/>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Mondeuse, Gamay</w:t>
      </w:r>
      <w:r w:rsidRPr="00606BCA">
        <w:rPr>
          <w:rFonts w:ascii="Century Gothic" w:eastAsia="Tahoma" w:hAnsi="Century Gothic" w:cs="Tahoma"/>
          <w:sz w:val="16"/>
          <w:szCs w:val="16"/>
        </w:rPr>
        <w:tab/>
        <w:t xml:space="preserve">  </w:t>
      </w:r>
      <w:r w:rsidRPr="00606BCA">
        <w:rPr>
          <w:rFonts w:ascii="Century Gothic" w:eastAsia="Century Gothic,Tahoma" w:hAnsi="Century Gothic" w:cs="Century Gothic,Tahoma"/>
          <w:sz w:val="18"/>
          <w:szCs w:val="18"/>
        </w:rPr>
        <w:t>61.00</w:t>
      </w:r>
    </w:p>
    <w:p w14:paraId="0A231B9B" w14:textId="408BA979"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“Côte Pelée</w:t>
      </w:r>
      <w:r w:rsidRPr="00606BCA">
        <w:rPr>
          <w:rFonts w:ascii="Century Gothic" w:eastAsia="Century Gothic,Tahoma" w:hAnsi="Century Gothic" w:cs="Century Gothic,Tahoma"/>
          <w:sz w:val="16"/>
          <w:szCs w:val="16"/>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Mondeuse</w:t>
      </w:r>
      <w:r w:rsidRPr="00606BCA">
        <w:rPr>
          <w:rFonts w:ascii="Century Gothic" w:eastAsia="Tahoma" w:hAnsi="Century Gothic" w:cs="Tahoma"/>
          <w:sz w:val="16"/>
          <w:szCs w:val="16"/>
        </w:rPr>
        <w:tab/>
        <w:t xml:space="preserve">  </w:t>
      </w:r>
      <w:r w:rsidRPr="00606BCA">
        <w:rPr>
          <w:rFonts w:ascii="Century Gothic" w:eastAsia="Century Gothic,Tahoma" w:hAnsi="Century Gothic" w:cs="Century Gothic,Tahoma"/>
          <w:sz w:val="18"/>
          <w:szCs w:val="18"/>
        </w:rPr>
        <w:t>73.00</w:t>
      </w:r>
    </w:p>
    <w:p w14:paraId="7FE6C95E" w14:textId="0B8D6C23" w:rsidR="00E86DF9" w:rsidRPr="00606BCA" w:rsidRDefault="00E86DF9" w:rsidP="00E86DF9">
      <w:pPr>
        <w:pStyle w:val="Normal1"/>
        <w:tabs>
          <w:tab w:val="left" w:pos="7088"/>
        </w:tabs>
        <w:spacing w:line="360" w:lineRule="auto"/>
        <w:ind w:right="75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2014 “Le Pas de l’Ours</w:t>
      </w:r>
      <w:r w:rsidRPr="00606BCA">
        <w:rPr>
          <w:rFonts w:ascii="Century Gothic" w:eastAsia="Century Gothic,Tahoma" w:hAnsi="Century Gothic" w:cs="Century Gothic,Tahoma"/>
          <w:sz w:val="16"/>
          <w:szCs w:val="16"/>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Mondeuse</w:t>
      </w:r>
      <w:r w:rsidRPr="00606BCA">
        <w:rPr>
          <w:rFonts w:ascii="Century Gothic" w:eastAsia="Tahoma" w:hAnsi="Century Gothic" w:cs="Tahoma"/>
          <w:sz w:val="16"/>
          <w:szCs w:val="16"/>
        </w:rPr>
        <w:tab/>
        <w:t xml:space="preserve">  </w:t>
      </w:r>
      <w:r w:rsidRPr="00606BCA">
        <w:rPr>
          <w:rFonts w:ascii="Century Gothic" w:eastAsia="Century Gothic,Tahoma" w:hAnsi="Century Gothic" w:cs="Century Gothic,Tahoma"/>
          <w:sz w:val="18"/>
          <w:szCs w:val="18"/>
        </w:rPr>
        <w:t>83.00</w:t>
      </w:r>
    </w:p>
    <w:p w14:paraId="408068B0" w14:textId="4B7A3BFA" w:rsidR="00650052" w:rsidRPr="00606BCA" w:rsidRDefault="00E361FB" w:rsidP="00650052">
      <w:pPr>
        <w:spacing w:line="360" w:lineRule="auto"/>
        <w:ind w:right="1177"/>
        <w:outlineLvl w:val="0"/>
        <w:rPr>
          <w:rFonts w:ascii="Century Gothic" w:eastAsia="Century Gothic,Tahoma" w:hAnsi="Century Gothic" w:cs="Century Gothic,Tahoma"/>
          <w:sz w:val="18"/>
          <w:szCs w:val="18"/>
        </w:rPr>
      </w:pPr>
      <w:r>
        <w:rPr>
          <w:rFonts w:ascii="Helvetica" w:eastAsiaTheme="minorEastAsia" w:hAnsi="Helvetica" w:cs="Helvetica"/>
          <w:noProof/>
          <w:szCs w:val="24"/>
          <w:lang w:val="en-US"/>
        </w:rPr>
        <w:drawing>
          <wp:anchor distT="0" distB="0" distL="114300" distR="114300" simplePos="0" relativeHeight="251662336" behindDoc="0" locked="0" layoutInCell="1" allowOverlap="1" wp14:anchorId="1E959413" wp14:editId="21E48799">
            <wp:simplePos x="0" y="0"/>
            <wp:positionH relativeFrom="column">
              <wp:posOffset>2171700</wp:posOffset>
            </wp:positionH>
            <wp:positionV relativeFrom="paragraph">
              <wp:posOffset>109855</wp:posOffset>
            </wp:positionV>
            <wp:extent cx="813435" cy="1030605"/>
            <wp:effectExtent l="0" t="0" r="0" b="107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9723"/>
                    <a:stretch/>
                  </pic:blipFill>
                  <pic:spPr bwMode="auto">
                    <a:xfrm>
                      <a:off x="0" y="0"/>
                      <a:ext cx="81343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49077" w14:textId="7B2F6892" w:rsidR="00E86DF9" w:rsidRPr="00606BCA" w:rsidRDefault="00E86DF9" w:rsidP="00650052">
      <w:pPr>
        <w:spacing w:line="360" w:lineRule="auto"/>
        <w:ind w:right="1177"/>
        <w:outlineLvl w:val="0"/>
        <w:rPr>
          <w:rFonts w:ascii="Century Gothic" w:eastAsia="Century Gothic,Tahoma" w:hAnsi="Century Gothic" w:cs="Century Gothic,Tahoma"/>
          <w:bCs/>
          <w:sz w:val="26"/>
          <w:szCs w:val="26"/>
        </w:rPr>
      </w:pPr>
    </w:p>
    <w:p w14:paraId="61D6EBE3" w14:textId="77777777" w:rsidR="00E86DF9" w:rsidRPr="00606BCA" w:rsidRDefault="00E86DF9" w:rsidP="00650052">
      <w:pPr>
        <w:spacing w:line="360" w:lineRule="auto"/>
        <w:ind w:right="1177"/>
        <w:outlineLvl w:val="0"/>
        <w:rPr>
          <w:rFonts w:ascii="Century Gothic" w:eastAsia="Century Gothic,Tahoma" w:hAnsi="Century Gothic" w:cs="Century Gothic,Tahoma"/>
          <w:bCs/>
          <w:sz w:val="26"/>
          <w:szCs w:val="26"/>
        </w:rPr>
      </w:pPr>
    </w:p>
    <w:p w14:paraId="0D244852" w14:textId="77777777" w:rsidR="00E86DF9" w:rsidRPr="00606BCA" w:rsidRDefault="00E86DF9" w:rsidP="00650052">
      <w:pPr>
        <w:spacing w:line="360" w:lineRule="auto"/>
        <w:ind w:right="1177"/>
        <w:outlineLvl w:val="0"/>
        <w:rPr>
          <w:rFonts w:ascii="Century Gothic" w:eastAsia="Century Gothic,Tahoma" w:hAnsi="Century Gothic" w:cs="Century Gothic,Tahoma"/>
          <w:bCs/>
          <w:sz w:val="26"/>
          <w:szCs w:val="26"/>
        </w:rPr>
      </w:pPr>
    </w:p>
    <w:p w14:paraId="43F737FF" w14:textId="77777777" w:rsidR="00E86DF9" w:rsidRPr="00606BCA" w:rsidRDefault="00E86DF9" w:rsidP="00650052">
      <w:pPr>
        <w:spacing w:line="360" w:lineRule="auto"/>
        <w:ind w:right="1177"/>
        <w:outlineLvl w:val="0"/>
        <w:rPr>
          <w:rFonts w:ascii="Century Gothic" w:eastAsia="Century Gothic,Tahoma" w:hAnsi="Century Gothic" w:cs="Century Gothic,Tahoma"/>
          <w:bCs/>
          <w:szCs w:val="24"/>
        </w:rPr>
      </w:pPr>
    </w:p>
    <w:p w14:paraId="64E0339F" w14:textId="77777777" w:rsidR="0017095E" w:rsidRPr="0004340A" w:rsidRDefault="0017095E" w:rsidP="00680148">
      <w:pPr>
        <w:spacing w:line="276" w:lineRule="auto"/>
        <w:ind w:right="1177"/>
        <w:outlineLvl w:val="0"/>
        <w:rPr>
          <w:rFonts w:ascii="Century Gothic" w:eastAsia="Century Gothic,Tahoma" w:hAnsi="Century Gothic" w:cs="Century Gothic,Tahoma"/>
          <w:bCs/>
          <w:sz w:val="8"/>
          <w:szCs w:val="8"/>
        </w:rPr>
      </w:pPr>
    </w:p>
    <w:p w14:paraId="193D0E71" w14:textId="4B6EFC51" w:rsidR="00650052" w:rsidRPr="00606BCA" w:rsidRDefault="00E86DF9" w:rsidP="00680148">
      <w:pPr>
        <w:spacing w:line="276" w:lineRule="auto"/>
        <w:ind w:right="1177"/>
        <w:outlineLvl w:val="0"/>
        <w:rPr>
          <w:rFonts w:ascii="Century Gothic" w:eastAsia="Century Gothic,Tahoma" w:hAnsi="Century Gothic" w:cs="Century Gothic,Tahoma"/>
          <w:sz w:val="30"/>
          <w:szCs w:val="30"/>
        </w:rPr>
      </w:pPr>
      <w:r w:rsidRPr="00606BCA">
        <w:rPr>
          <w:rFonts w:ascii="Century Gothic" w:eastAsia="Century Gothic,Tahoma" w:hAnsi="Century Gothic" w:cs="Century Gothic,Tahoma"/>
          <w:bCs/>
          <w:sz w:val="30"/>
          <w:szCs w:val="30"/>
        </w:rPr>
        <w:t>Red – Alsace</w:t>
      </w:r>
    </w:p>
    <w:p w14:paraId="1BF46CD6" w14:textId="15DA0632" w:rsidR="00E86DF9" w:rsidRPr="0004340A" w:rsidRDefault="00E86DF9" w:rsidP="0004340A">
      <w:pPr>
        <w:pStyle w:val="Normal1"/>
        <w:tabs>
          <w:tab w:val="right" w:pos="8505"/>
        </w:tabs>
        <w:spacing w:line="360" w:lineRule="auto"/>
        <w:ind w:right="-613"/>
        <w:jc w:val="both"/>
        <w:rPr>
          <w:rFonts w:ascii="Century Gothic" w:hAnsi="Century Gothic"/>
        </w:rPr>
      </w:pPr>
      <w:r w:rsidRPr="00606BCA">
        <w:rPr>
          <w:rFonts w:ascii="Century Gothic" w:eastAsia="Century Gothic,Tahoma" w:hAnsi="Century Gothic" w:cs="Century Gothic,Tahoma"/>
          <w:b/>
          <w:sz w:val="20"/>
        </w:rPr>
        <w:t>Christian Binner</w:t>
      </w:r>
      <w:r w:rsidR="0008753E" w:rsidRPr="00606BCA">
        <w:rPr>
          <w:rFonts w:ascii="Century Gothic" w:eastAsia="Century Gothic,Tahoma" w:hAnsi="Century Gothic" w:cs="Century Gothic,Tahoma"/>
          <w:b/>
          <w:bCs/>
          <w:sz w:val="20"/>
          <w:szCs w:val="20"/>
        </w:rPr>
        <w:t>, Ammerschwihr</w:t>
      </w:r>
    </w:p>
    <w:p w14:paraId="0B0016BA" w14:textId="77777777" w:rsidR="00E86DF9" w:rsidRPr="00606BCA" w:rsidRDefault="00E86DF9" w:rsidP="00E86DF9">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sz w:val="20"/>
        </w:rPr>
        <w:t>2014 ” Cuvée Béatrice ” Alsace, France|</w:t>
      </w:r>
      <w:r w:rsidRPr="00606BCA">
        <w:rPr>
          <w:rFonts w:ascii="Century Gothic" w:eastAsia="Century Gothic,Tahoma" w:hAnsi="Century Gothic" w:cs="Century Gothic,Tahoma"/>
          <w:sz w:val="16"/>
          <w:szCs w:val="16"/>
        </w:rPr>
        <w:t xml:space="preserve"> Pinot Noir</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56.00</w:t>
      </w:r>
      <w:r w:rsidRPr="00606BCA">
        <w:rPr>
          <w:rFonts w:ascii="Century Gothic" w:eastAsia="Century Gothic,Tahoma" w:hAnsi="Century Gothic" w:cs="Century Gothic,Tahoma"/>
          <w:b/>
          <w:sz w:val="20"/>
        </w:rPr>
        <w:t xml:space="preserve"> </w:t>
      </w:r>
    </w:p>
    <w:p w14:paraId="5FB4931D" w14:textId="77777777" w:rsidR="00E86DF9" w:rsidRPr="00606BCA" w:rsidRDefault="00E86DF9" w:rsidP="00E86DF9">
      <w:pPr>
        <w:pStyle w:val="Normal1"/>
        <w:spacing w:line="360" w:lineRule="auto"/>
        <w:ind w:right="610"/>
        <w:jc w:val="both"/>
        <w:rPr>
          <w:rFonts w:ascii="Century Gothic" w:hAnsi="Century Gothic"/>
        </w:rPr>
      </w:pPr>
      <w:r w:rsidRPr="00606BCA">
        <w:rPr>
          <w:rFonts w:ascii="Century Gothic" w:eastAsia="Century Gothic,Tahoma" w:hAnsi="Century Gothic" w:cs="Century Gothic,Tahoma"/>
          <w:b/>
          <w:bCs/>
          <w:sz w:val="20"/>
          <w:szCs w:val="20"/>
        </w:rPr>
        <w:t>Dne Gérard Schueller, Husseren-Les-Châteaux, Alsace</w:t>
      </w:r>
    </w:p>
    <w:p w14:paraId="2D7CB7B9" w14:textId="4050012D" w:rsidR="00E86DF9" w:rsidRPr="00606BCA" w:rsidRDefault="00E86DF9" w:rsidP="00E86DF9">
      <w:pPr>
        <w:pStyle w:val="Normal1"/>
        <w:spacing w:line="360" w:lineRule="auto"/>
        <w:ind w:right="610"/>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“Pinot Noir”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51.50</w:t>
      </w:r>
    </w:p>
    <w:p w14:paraId="24A0F52C" w14:textId="5849F423" w:rsidR="00E86DF9" w:rsidRPr="00606BCA" w:rsidRDefault="00E86DF9" w:rsidP="00E86DF9">
      <w:pPr>
        <w:pStyle w:val="Normal1"/>
        <w:spacing w:line="360" w:lineRule="auto"/>
        <w:ind w:right="610"/>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2014 “LN”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16"/>
          <w:szCs w:val="16"/>
        </w:rPr>
        <w:tab/>
        <w:t xml:space="preserve">  </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64.50</w:t>
      </w:r>
    </w:p>
    <w:p w14:paraId="4DEA5EF8" w14:textId="77777777" w:rsidR="00E86DF9" w:rsidRPr="00606BCA" w:rsidRDefault="00E86DF9" w:rsidP="00E86DF9">
      <w:pPr>
        <w:pStyle w:val="Normal1"/>
        <w:spacing w:line="360" w:lineRule="auto"/>
        <w:ind w:right="610"/>
        <w:jc w:val="both"/>
        <w:rPr>
          <w:rFonts w:ascii="Century Gothic" w:hAnsi="Century Gothic"/>
        </w:rPr>
      </w:pPr>
      <w:r w:rsidRPr="00606BCA">
        <w:rPr>
          <w:rFonts w:ascii="Century Gothic" w:eastAsia="Century Gothic,Tahoma" w:hAnsi="Century Gothic" w:cs="Century Gothic,Tahoma"/>
          <w:b/>
          <w:bCs/>
          <w:sz w:val="20"/>
          <w:szCs w:val="20"/>
        </w:rPr>
        <w:t>Dne Pierre Frick, Pfaffenheim, Alsace</w:t>
      </w:r>
    </w:p>
    <w:p w14:paraId="334A1C99" w14:textId="2827C5EC" w:rsidR="00E86DF9" w:rsidRPr="00606BCA" w:rsidRDefault="00E86DF9" w:rsidP="00E86DF9">
      <w:pPr>
        <w:pStyle w:val="Normal1"/>
        <w:spacing w:line="360" w:lineRule="auto"/>
        <w:ind w:right="610"/>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“Rot Murlé” | </w:t>
      </w:r>
      <w:r w:rsidRPr="00606BCA">
        <w:rPr>
          <w:rFonts w:ascii="Century Gothic" w:eastAsia="Century Gothic,Tahoma" w:hAnsi="Century Gothic" w:cs="Century Gothic,Tahoma"/>
          <w:sz w:val="16"/>
          <w:szCs w:val="16"/>
        </w:rPr>
        <w:t>Pinot Noir</w:t>
      </w:r>
      <w:r w:rsidRPr="00606BCA">
        <w:rPr>
          <w:rFonts w:ascii="Century Gothic" w:eastAsia="Century Gothic,Tahoma" w:hAnsi="Century Gothic" w:cs="Century Gothic,Tahoma"/>
          <w:sz w:val="20"/>
          <w:szCs w:val="20"/>
        </w:rPr>
        <w:tab/>
        <w:t xml:space="preserve">  </w:t>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18"/>
          <w:szCs w:val="18"/>
        </w:rPr>
        <w:t>56.00</w:t>
      </w:r>
    </w:p>
    <w:p w14:paraId="188988B1" w14:textId="77777777" w:rsidR="00650052" w:rsidRPr="0004340A" w:rsidRDefault="00650052" w:rsidP="00680148">
      <w:pPr>
        <w:pStyle w:val="ListParagraph"/>
        <w:spacing w:line="276" w:lineRule="auto"/>
        <w:ind w:left="0" w:right="1177"/>
        <w:outlineLvl w:val="0"/>
        <w:rPr>
          <w:rFonts w:ascii="Century Gothic" w:eastAsia="Century Gothic,Tahoma" w:hAnsi="Century Gothic" w:cs="Century Gothic,Tahoma"/>
          <w:b/>
          <w:bCs/>
          <w:sz w:val="14"/>
          <w:szCs w:val="14"/>
        </w:rPr>
      </w:pPr>
    </w:p>
    <w:p w14:paraId="7F9022B2" w14:textId="491357A4" w:rsidR="00E86DF9" w:rsidRPr="00606BCA" w:rsidRDefault="00E86DF9" w:rsidP="00680148">
      <w:pPr>
        <w:spacing w:line="276" w:lineRule="auto"/>
        <w:ind w:right="1177"/>
        <w:outlineLvl w:val="0"/>
        <w:rPr>
          <w:rFonts w:ascii="Century Gothic" w:eastAsia="Century Gothic,Tahoma" w:hAnsi="Century Gothic" w:cs="Century Gothic,Tahoma"/>
          <w:sz w:val="30"/>
          <w:szCs w:val="30"/>
        </w:rPr>
      </w:pPr>
      <w:r w:rsidRPr="00606BCA">
        <w:rPr>
          <w:rFonts w:ascii="Century Gothic" w:eastAsia="Century Gothic,Tahoma" w:hAnsi="Century Gothic" w:cs="Century Gothic,Tahoma"/>
          <w:bCs/>
          <w:sz w:val="30"/>
          <w:szCs w:val="30"/>
        </w:rPr>
        <w:t>Red – Burgundy</w:t>
      </w:r>
    </w:p>
    <w:p w14:paraId="0D2966AE" w14:textId="77777777" w:rsidR="00161756" w:rsidRPr="00606BCA" w:rsidRDefault="00161756" w:rsidP="00161756">
      <w:pPr>
        <w:pStyle w:val="Normal1"/>
        <w:tabs>
          <w:tab w:val="left" w:pos="7230"/>
        </w:tabs>
        <w:spacing w:line="360" w:lineRule="auto"/>
        <w:ind w:right="894"/>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Dne Vini Viti Vinci, Nicolas Vauthier, Avallon, Burgundy</w:t>
      </w:r>
    </w:p>
    <w:p w14:paraId="0854EA32" w14:textId="3E4D1EE2" w:rsidR="00161756" w:rsidRPr="00606BCA" w:rsidRDefault="00161756" w:rsidP="00161756">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2014 Irancy “Les Mazelots”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68.00</w:t>
      </w:r>
    </w:p>
    <w:p w14:paraId="3CA9307E" w14:textId="1967CDC1" w:rsidR="00161756" w:rsidRPr="00606BCA" w:rsidRDefault="00161756" w:rsidP="00161756">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2013 Irancy “Rouge Generique”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50.00</w:t>
      </w:r>
    </w:p>
    <w:p w14:paraId="2261A101" w14:textId="525CD102" w:rsidR="00161756" w:rsidRPr="00606BCA" w:rsidRDefault="00161756" w:rsidP="00161756">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Michel Lafarge</w:t>
      </w:r>
      <w:r w:rsidR="0004340A">
        <w:rPr>
          <w:rFonts w:ascii="Century Gothic" w:eastAsia="Century Gothic,Tahoma" w:hAnsi="Century Gothic" w:cs="Century Gothic,Tahoma"/>
          <w:b/>
          <w:sz w:val="20"/>
        </w:rPr>
        <w:t>, Volnay, Côte de Beaune</w:t>
      </w:r>
      <w:r w:rsidRPr="00606BCA">
        <w:rPr>
          <w:rFonts w:ascii="Century Gothic" w:eastAsia="Century Gothic,Tahoma" w:hAnsi="Century Gothic" w:cs="Century Gothic,Tahoma"/>
          <w:b/>
          <w:sz w:val="20"/>
        </w:rPr>
        <w:t xml:space="preserve"> </w:t>
      </w:r>
    </w:p>
    <w:p w14:paraId="4ECCD058" w14:textId="05B15136" w:rsidR="00161756" w:rsidRPr="00606BCA" w:rsidRDefault="0004340A" w:rsidP="00161756">
      <w:pPr>
        <w:tabs>
          <w:tab w:val="left" w:pos="2160"/>
          <w:tab w:val="left" w:pos="2880"/>
        </w:tabs>
        <w:spacing w:line="360" w:lineRule="auto"/>
        <w:ind w:right="1177"/>
        <w:rPr>
          <w:rFonts w:ascii="Century Gothic" w:eastAsia="Century Gothic,Tahoma" w:hAnsi="Century Gothic" w:cs="Century Gothic,Tahoma"/>
          <w:sz w:val="18"/>
          <w:szCs w:val="18"/>
        </w:rPr>
      </w:pPr>
      <w:r>
        <w:rPr>
          <w:rFonts w:ascii="Century Gothic" w:eastAsia="Century Gothic,Tahoma" w:hAnsi="Century Gothic" w:cs="Century Gothic,Tahoma"/>
          <w:sz w:val="20"/>
        </w:rPr>
        <w:t>2011 “Côtes</w:t>
      </w:r>
      <w:r w:rsidR="00161756" w:rsidRPr="00606BCA">
        <w:rPr>
          <w:rFonts w:ascii="Century Gothic" w:eastAsia="Century Gothic,Tahoma" w:hAnsi="Century Gothic" w:cs="Century Gothic,Tahoma"/>
          <w:sz w:val="20"/>
        </w:rPr>
        <w:t xml:space="preserve"> de Beaune Villages” Burgundy, France|</w:t>
      </w:r>
      <w:r w:rsidR="00161756" w:rsidRPr="00606BCA">
        <w:rPr>
          <w:rFonts w:ascii="Century Gothic" w:eastAsia="Century Gothic,Tahoma" w:hAnsi="Century Gothic" w:cs="Century Gothic,Tahoma"/>
          <w:sz w:val="16"/>
          <w:szCs w:val="16"/>
        </w:rPr>
        <w:t xml:space="preserve"> Pinot Noir</w:t>
      </w:r>
      <w:r w:rsidR="00161756" w:rsidRPr="00606BCA">
        <w:rPr>
          <w:rFonts w:ascii="Century Gothic" w:eastAsia="Tahoma" w:hAnsi="Century Gothic" w:cs="Tahoma"/>
          <w:sz w:val="16"/>
          <w:szCs w:val="16"/>
        </w:rPr>
        <w:tab/>
      </w:r>
      <w:r w:rsidR="00161756" w:rsidRPr="00606BCA">
        <w:rPr>
          <w:rFonts w:ascii="Century Gothic" w:eastAsia="Tahoma" w:hAnsi="Century Gothic" w:cs="Tahoma"/>
          <w:sz w:val="16"/>
          <w:szCs w:val="16"/>
        </w:rPr>
        <w:tab/>
      </w:r>
      <w:r w:rsidR="00161756" w:rsidRPr="00606BCA">
        <w:rPr>
          <w:rFonts w:ascii="Century Gothic" w:eastAsia="Century Gothic,Tahoma" w:hAnsi="Century Gothic" w:cs="Century Gothic,Tahoma"/>
          <w:sz w:val="18"/>
          <w:szCs w:val="18"/>
        </w:rPr>
        <w:t>69.00</w:t>
      </w:r>
    </w:p>
    <w:p w14:paraId="608FB4FE" w14:textId="77777777" w:rsidR="00161756" w:rsidRPr="00606BCA" w:rsidRDefault="00161756" w:rsidP="00161756">
      <w:pPr>
        <w:pStyle w:val="Normal1"/>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Le Grappin, Andrew &amp; Emma Nielsen, Beaune</w:t>
      </w:r>
    </w:p>
    <w:p w14:paraId="041F669E" w14:textId="6BC9FEA2" w:rsidR="00161756" w:rsidRPr="00606BCA" w:rsidRDefault="00161756" w:rsidP="00161756">
      <w:pPr>
        <w:pStyle w:val="Normal1"/>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w:t>
      </w:r>
      <w:r w:rsidR="00D13FF9" w:rsidRPr="00606BCA">
        <w:rPr>
          <w:rFonts w:ascii="Century Gothic" w:eastAsia="Century Gothic,Tahoma" w:hAnsi="Century Gothic" w:cs="Century Gothic,Tahoma"/>
          <w:sz w:val="20"/>
          <w:szCs w:val="20"/>
        </w:rPr>
        <w:t xml:space="preserve"> “Savigny-Les- Beaune”</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Pinot Noir  </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79.00</w:t>
      </w:r>
    </w:p>
    <w:p w14:paraId="43B075EB" w14:textId="77777777" w:rsidR="00161756" w:rsidRPr="00606BCA" w:rsidRDefault="00161756" w:rsidP="00161756">
      <w:pPr>
        <w:pStyle w:val="Normal1"/>
        <w:tabs>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Uliz, Antoine Petitprez, Beaune</w:t>
      </w:r>
    </w:p>
    <w:p w14:paraId="63A88CE3" w14:textId="76F86AB7" w:rsidR="00161756" w:rsidRPr="00606BCA" w:rsidRDefault="00161756" w:rsidP="00161756">
      <w:pPr>
        <w:pStyle w:val="Normal1"/>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color w:val="000000" w:themeColor="text1"/>
          <w:sz w:val="20"/>
          <w:szCs w:val="20"/>
        </w:rPr>
        <w:t xml:space="preserve">2014 </w:t>
      </w:r>
      <w:r w:rsidRPr="00606BCA">
        <w:rPr>
          <w:rFonts w:ascii="Century Gothic" w:eastAsia="Century Gothic,Tahoma" w:hAnsi="Century Gothic" w:cs="Century Gothic,Tahoma"/>
          <w:sz w:val="20"/>
          <w:szCs w:val="20"/>
        </w:rPr>
        <w:t xml:space="preserve">Côte de Nuits Villages </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Le Montagne</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6"/>
          <w:szCs w:val="16"/>
        </w:rPr>
        <w:t xml:space="preserve">  </w:t>
      </w:r>
      <w:r w:rsidRPr="00606BCA">
        <w:rPr>
          <w:rFonts w:ascii="Century Gothic" w:eastAsia="Century Gothic,Tahoma" w:hAnsi="Century Gothic" w:cs="Century Gothic,Tahoma"/>
          <w:sz w:val="18"/>
          <w:szCs w:val="18"/>
        </w:rPr>
        <w:t>78.00</w:t>
      </w:r>
    </w:p>
    <w:p w14:paraId="5431DC78" w14:textId="0B730F27" w:rsidR="00161756" w:rsidRPr="00606BCA" w:rsidRDefault="00161756" w:rsidP="00161756">
      <w:pPr>
        <w:pStyle w:val="Normal1"/>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color w:val="000000" w:themeColor="text1"/>
          <w:sz w:val="20"/>
          <w:szCs w:val="20"/>
        </w:rPr>
        <w:t xml:space="preserve">2014 </w:t>
      </w:r>
      <w:r w:rsidRPr="00606BCA">
        <w:rPr>
          <w:rFonts w:ascii="Century Gothic" w:eastAsia="Century Gothic,Tahoma" w:hAnsi="Century Gothic" w:cs="Century Gothic,Tahoma"/>
          <w:sz w:val="20"/>
          <w:szCs w:val="20"/>
        </w:rPr>
        <w:t xml:space="preserve">Santenay </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Clos des Cornières</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Pinot Noir</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71.00</w:t>
      </w:r>
    </w:p>
    <w:p w14:paraId="17E3D90A" w14:textId="77777777" w:rsidR="00161756" w:rsidRPr="00606BCA" w:rsidRDefault="00161756" w:rsidP="00161756">
      <w:pPr>
        <w:pStyle w:val="Normal1"/>
        <w:tabs>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Dne Les Vignes de Paradis, Dominique Lucas, Beaune</w:t>
      </w:r>
    </w:p>
    <w:p w14:paraId="1B0A0843" w14:textId="02FEE6A5" w:rsidR="00161756" w:rsidRPr="00606BCA" w:rsidRDefault="00161756" w:rsidP="00161756">
      <w:pPr>
        <w:pStyle w:val="Normal1"/>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Nectar de Pinot Noir</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80.00</w:t>
      </w:r>
    </w:p>
    <w:p w14:paraId="4EE399C1" w14:textId="77777777" w:rsidR="00161756" w:rsidRPr="00606BCA" w:rsidRDefault="00161756" w:rsidP="00161756">
      <w:pPr>
        <w:pStyle w:val="Normal1"/>
        <w:tabs>
          <w:tab w:val="left" w:pos="7230"/>
        </w:tabs>
        <w:spacing w:line="360" w:lineRule="auto"/>
        <w:ind w:right="894"/>
        <w:jc w:val="both"/>
        <w:rPr>
          <w:rFonts w:ascii="Century Gothic" w:hAnsi="Century Gothic"/>
        </w:rPr>
      </w:pPr>
      <w:r w:rsidRPr="00606BCA">
        <w:rPr>
          <w:rFonts w:ascii="Century Gothic" w:eastAsia="Tahoma" w:hAnsi="Century Gothic" w:cs="Tahoma"/>
          <w:b/>
          <w:sz w:val="20"/>
          <w:szCs w:val="20"/>
        </w:rPr>
        <w:t>Sextant, Julien Altaber, Saint-Aubin, Burgundy</w:t>
      </w:r>
    </w:p>
    <w:p w14:paraId="0C8E5C28" w14:textId="77777777" w:rsidR="00161756" w:rsidRPr="00606BCA" w:rsidRDefault="00161756" w:rsidP="00161756">
      <w:pPr>
        <w:pStyle w:val="Normal1"/>
        <w:tabs>
          <w:tab w:val="left" w:pos="7230"/>
        </w:tabs>
        <w:spacing w:line="360" w:lineRule="auto"/>
        <w:ind w:right="89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2016 “Coteaux Bourguignons”|</w:t>
      </w:r>
      <w:r w:rsidRPr="00606BCA">
        <w:rPr>
          <w:rFonts w:ascii="Century Gothic" w:eastAsia="Century Gothic,Tahoma" w:hAnsi="Century Gothic" w:cs="Century Gothic,Tahoma"/>
          <w:sz w:val="16"/>
          <w:szCs w:val="16"/>
        </w:rPr>
        <w:t>Pinot Noir, Gamay</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57.00</w:t>
      </w:r>
    </w:p>
    <w:p w14:paraId="4C72123E" w14:textId="77777777" w:rsidR="00161756" w:rsidRPr="00606BCA" w:rsidRDefault="00161756" w:rsidP="00161756">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 Bourgogne “Fleur Au Verre”|</w:t>
      </w:r>
      <w:r w:rsidRPr="00606BCA">
        <w:rPr>
          <w:rFonts w:ascii="Century Gothic" w:eastAsia="Century Gothic,Tahoma" w:hAnsi="Century Gothic" w:cs="Century Gothic,Tahoma"/>
          <w:sz w:val="16"/>
          <w:szCs w:val="16"/>
        </w:rPr>
        <w:t>Pinot Noir</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60.00</w:t>
      </w:r>
    </w:p>
    <w:p w14:paraId="6AEBAB95" w14:textId="77777777" w:rsidR="00161756" w:rsidRPr="00606BCA" w:rsidRDefault="00161756" w:rsidP="00161756">
      <w:pPr>
        <w:pStyle w:val="Normal1"/>
        <w:tabs>
          <w:tab w:val="right" w:pos="7655"/>
        </w:tabs>
        <w:spacing w:line="360" w:lineRule="auto"/>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Dne Sauveterre, Jérôme Guichard, Mâcon</w:t>
      </w:r>
    </w:p>
    <w:p w14:paraId="6E226AA3" w14:textId="6EF130E7" w:rsidR="00161756" w:rsidRPr="00606BCA" w:rsidRDefault="00161756" w:rsidP="00161756">
      <w:pPr>
        <w:pStyle w:val="Normal1"/>
        <w:tabs>
          <w:tab w:val="right" w:pos="7655"/>
        </w:tabs>
        <w:spacing w:line="360" w:lineRule="auto"/>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2017</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Jus de Chausette</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Gamay  </w:t>
      </w:r>
      <w:r w:rsidRPr="00606BCA">
        <w:rPr>
          <w:rFonts w:ascii="Century Gothic" w:eastAsia="Tahoma" w:hAnsi="Century Gothic" w:cs="Tahoma"/>
          <w:sz w:val="16"/>
          <w:szCs w:val="16"/>
        </w:rPr>
        <w:tab/>
      </w:r>
      <w:r w:rsidR="00D13FF9" w:rsidRPr="00606BCA">
        <w:rPr>
          <w:rFonts w:ascii="Century Gothic" w:eastAsia="Century Gothic,Tahoma" w:hAnsi="Century Gothic" w:cs="Century Gothic,Tahoma"/>
          <w:sz w:val="18"/>
          <w:szCs w:val="18"/>
        </w:rPr>
        <w:t>46</w:t>
      </w:r>
      <w:r w:rsidRPr="00606BCA">
        <w:rPr>
          <w:rFonts w:ascii="Century Gothic" w:eastAsia="Century Gothic,Tahoma" w:hAnsi="Century Gothic" w:cs="Century Gothic,Tahoma"/>
          <w:sz w:val="18"/>
          <w:szCs w:val="18"/>
        </w:rPr>
        <w:t>.00</w:t>
      </w:r>
    </w:p>
    <w:p w14:paraId="2321BE56" w14:textId="77777777" w:rsidR="00161756" w:rsidRPr="0017095E" w:rsidRDefault="00161756" w:rsidP="00680148">
      <w:pPr>
        <w:tabs>
          <w:tab w:val="left" w:pos="2160"/>
          <w:tab w:val="left" w:pos="2880"/>
        </w:tabs>
        <w:spacing w:line="276" w:lineRule="auto"/>
        <w:ind w:right="1177"/>
        <w:rPr>
          <w:rFonts w:ascii="Century Gothic" w:eastAsia="Century Gothic,Tahoma" w:hAnsi="Century Gothic" w:cs="Century Gothic,Tahoma"/>
          <w:sz w:val="16"/>
          <w:szCs w:val="16"/>
        </w:rPr>
      </w:pPr>
    </w:p>
    <w:p w14:paraId="67E4A59C" w14:textId="71B02C8B" w:rsidR="00161756" w:rsidRPr="00606BCA" w:rsidRDefault="00161756" w:rsidP="00680148">
      <w:pPr>
        <w:spacing w:line="276" w:lineRule="auto"/>
        <w:ind w:right="1177"/>
        <w:outlineLvl w:val="0"/>
        <w:rPr>
          <w:rFonts w:ascii="Century Gothic" w:eastAsia="Century Gothic,Tahoma" w:hAnsi="Century Gothic" w:cs="Century Gothic,Tahoma"/>
          <w:sz w:val="30"/>
          <w:szCs w:val="30"/>
        </w:rPr>
      </w:pPr>
      <w:r w:rsidRPr="00606BCA">
        <w:rPr>
          <w:rFonts w:ascii="Century Gothic" w:eastAsia="Century Gothic,Tahoma" w:hAnsi="Century Gothic" w:cs="Century Gothic,Tahoma"/>
          <w:bCs/>
          <w:sz w:val="30"/>
          <w:szCs w:val="30"/>
        </w:rPr>
        <w:t>Red – Beaujolais</w:t>
      </w:r>
    </w:p>
    <w:p w14:paraId="288754F0" w14:textId="77777777" w:rsidR="00161756" w:rsidRPr="00606BCA" w:rsidRDefault="00161756" w:rsidP="00161756">
      <w:pPr>
        <w:pStyle w:val="ListParagraph"/>
        <w:spacing w:line="360" w:lineRule="auto"/>
        <w:ind w:left="0" w:right="1177"/>
        <w:outlineLvl w:val="0"/>
        <w:rPr>
          <w:rFonts w:ascii="Century Gothic" w:eastAsia="Tahoma" w:hAnsi="Century Gothic" w:cs="Tahoma"/>
          <w:b/>
          <w:sz w:val="20"/>
        </w:rPr>
      </w:pPr>
      <w:r w:rsidRPr="00606BCA">
        <w:rPr>
          <w:rFonts w:ascii="Century Gothic" w:eastAsia="Tahoma" w:hAnsi="Century Gothic" w:cs="Tahoma"/>
          <w:b/>
          <w:sz w:val="20"/>
        </w:rPr>
        <w:t xml:space="preserve">Rémi </w:t>
      </w:r>
      <w:proofErr w:type="gramStart"/>
      <w:r w:rsidRPr="00606BCA">
        <w:rPr>
          <w:rFonts w:ascii="Century Gothic" w:eastAsia="Tahoma" w:hAnsi="Century Gothic" w:cs="Tahoma"/>
          <w:b/>
          <w:sz w:val="20"/>
        </w:rPr>
        <w:t>et</w:t>
      </w:r>
      <w:proofErr w:type="gramEnd"/>
      <w:r w:rsidRPr="00606BCA">
        <w:rPr>
          <w:rFonts w:ascii="Century Gothic" w:eastAsia="Tahoma" w:hAnsi="Century Gothic" w:cs="Tahoma"/>
          <w:b/>
          <w:sz w:val="20"/>
        </w:rPr>
        <w:t xml:space="preserve"> Laurence Dufraitre </w:t>
      </w:r>
    </w:p>
    <w:p w14:paraId="0DA5B116" w14:textId="1E20ECBD" w:rsidR="00161756" w:rsidRPr="00606BCA" w:rsidRDefault="00161756" w:rsidP="00161756">
      <w:pPr>
        <w:pStyle w:val="ListParagraph"/>
        <w:spacing w:line="360" w:lineRule="auto"/>
        <w:ind w:left="0" w:right="1177"/>
        <w:outlineLvl w:val="0"/>
        <w:rPr>
          <w:rFonts w:ascii="Century Gothic" w:eastAsia="Tahoma" w:hAnsi="Century Gothic" w:cs="Tahoma"/>
          <w:sz w:val="18"/>
          <w:szCs w:val="18"/>
        </w:rPr>
      </w:pPr>
      <w:r w:rsidRPr="00606BCA">
        <w:rPr>
          <w:rFonts w:ascii="Century Gothic" w:eastAsia="Century Gothic,Tahoma" w:hAnsi="Century Gothic" w:cs="Century Gothic,Tahoma"/>
          <w:bCs/>
          <w:sz w:val="20"/>
        </w:rPr>
        <w:t>2017 “Gamay de France” Beaujolais, France |</w:t>
      </w:r>
      <w:r w:rsidRPr="00606BCA">
        <w:rPr>
          <w:rFonts w:ascii="Century Gothic" w:eastAsia="Century Gothic,Tahoma" w:hAnsi="Century Gothic" w:cs="Century Gothic,Tahoma"/>
          <w:bCs/>
          <w:sz w:val="16"/>
          <w:szCs w:val="16"/>
        </w:rPr>
        <w:t xml:space="preserve"> Gamay (from the tap)</w:t>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hAnsi="Century Gothic" w:cs="Tahoma"/>
          <w:sz w:val="18"/>
          <w:szCs w:val="18"/>
          <w:lang w:val="fr-FR"/>
        </w:rPr>
        <w:t>28.50</w:t>
      </w:r>
    </w:p>
    <w:p w14:paraId="77D64D95" w14:textId="77777777" w:rsidR="00680148" w:rsidRPr="00606BCA" w:rsidRDefault="00680148" w:rsidP="00680148">
      <w:pPr>
        <w:pStyle w:val="Normal1"/>
        <w:tabs>
          <w:tab w:val="right" w:pos="850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Dne Jean-Claude Lapalu, Brouilly</w:t>
      </w:r>
    </w:p>
    <w:p w14:paraId="18B52197" w14:textId="18F3F11E" w:rsidR="00680148" w:rsidRPr="00606BCA" w:rsidRDefault="00680148" w:rsidP="00680148">
      <w:pPr>
        <w:pStyle w:val="Normal1"/>
        <w:spacing w:line="360" w:lineRule="auto"/>
        <w:ind w:right="141"/>
        <w:jc w:val="both"/>
        <w:rPr>
          <w:rFonts w:ascii="Century Gothic" w:hAnsi="Century Gothic"/>
        </w:rPr>
      </w:pPr>
      <w:r w:rsidRPr="00606BCA">
        <w:rPr>
          <w:rFonts w:ascii="Century Gothic" w:eastAsia="Century Gothic,Tahoma" w:hAnsi="Century Gothic" w:cs="Century Gothic,Tahoma"/>
          <w:sz w:val="20"/>
          <w:szCs w:val="20"/>
        </w:rPr>
        <w:t xml:space="preserve">2016 Brouilly </w:t>
      </w:r>
      <w:r w:rsidR="00D13FF9" w:rsidRPr="00606BCA">
        <w:rPr>
          <w:rFonts w:ascii="Century Gothic" w:eastAsia="Century Gothic,Tahoma" w:hAnsi="Century Gothic" w:cs="Century Gothic,Tahoma"/>
          <w:sz w:val="20"/>
          <w:szCs w:val="20"/>
        </w:rPr>
        <w:t>“Vieilles Vignes”</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Gamay</w:t>
      </w:r>
      <w:r w:rsidRPr="00606BCA">
        <w:rPr>
          <w:rFonts w:ascii="Century Gothic" w:eastAsia="Tahoma" w:hAnsi="Century Gothic" w:cs="Tahoma"/>
          <w:sz w:val="20"/>
          <w:szCs w:val="20"/>
        </w:rPr>
        <w:tab/>
      </w:r>
      <w:r w:rsidRPr="00606BCA">
        <w:rPr>
          <w:rFonts w:ascii="Century Gothic" w:eastAsia="Tahoma" w:hAnsi="Century Gothic" w:cs="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20"/>
          <w:szCs w:val="20"/>
        </w:rPr>
        <w:tab/>
      </w:r>
      <w:r w:rsidRPr="00606BCA">
        <w:rPr>
          <w:rFonts w:ascii="Century Gothic" w:eastAsia="Century Gothic,Tahoma" w:hAnsi="Century Gothic" w:cs="Century Gothic,Tahoma"/>
          <w:sz w:val="18"/>
          <w:szCs w:val="18"/>
        </w:rPr>
        <w:t>47.00</w:t>
      </w:r>
    </w:p>
    <w:p w14:paraId="32B28325" w14:textId="77777777" w:rsidR="00846130" w:rsidRPr="0079237B" w:rsidRDefault="00846130" w:rsidP="00846130">
      <w:pPr>
        <w:pStyle w:val="Normal1"/>
        <w:tabs>
          <w:tab w:val="right" w:pos="8505"/>
        </w:tabs>
        <w:spacing w:line="360" w:lineRule="auto"/>
        <w:ind w:right="141"/>
        <w:jc w:val="both"/>
        <w:rPr>
          <w:rFonts w:ascii="Century Gothic" w:hAnsi="Century Gothic"/>
        </w:rPr>
      </w:pPr>
      <w:r>
        <w:rPr>
          <w:rFonts w:ascii="Century Gothic" w:eastAsia="Century Gothic,Tahoma" w:hAnsi="Century Gothic" w:cs="Century Gothic,Tahoma"/>
          <w:b/>
          <w:bCs/>
          <w:sz w:val="20"/>
          <w:szCs w:val="20"/>
        </w:rPr>
        <w:t>Michel Guignier</w:t>
      </w:r>
      <w:r w:rsidRPr="0079237B">
        <w:rPr>
          <w:rFonts w:ascii="Century Gothic" w:eastAsia="Century Gothic,Tahoma" w:hAnsi="Century Gothic" w:cs="Century Gothic,Tahoma"/>
          <w:b/>
          <w:bCs/>
          <w:sz w:val="20"/>
          <w:szCs w:val="20"/>
        </w:rPr>
        <w:t xml:space="preserve">, </w:t>
      </w:r>
      <w:r>
        <w:rPr>
          <w:rFonts w:ascii="Century Gothic" w:eastAsia="Century Gothic,Tahoma" w:hAnsi="Century Gothic" w:cs="Century Gothic,Tahoma"/>
          <w:b/>
          <w:bCs/>
          <w:sz w:val="20"/>
          <w:szCs w:val="20"/>
        </w:rPr>
        <w:t>Vauxrenard</w:t>
      </w:r>
    </w:p>
    <w:p w14:paraId="03A0D46A" w14:textId="7898CB21" w:rsidR="00161756" w:rsidRPr="00606BCA" w:rsidRDefault="00161756" w:rsidP="00161756">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Cs/>
          <w:sz w:val="20"/>
        </w:rPr>
        <w:t>2014 “</w:t>
      </w:r>
      <w:r w:rsidRPr="00606BCA">
        <w:rPr>
          <w:rFonts w:ascii="Century Gothic" w:eastAsia="Century Gothic,Tahoma" w:hAnsi="Century Gothic" w:cs="Century Gothic,Tahoma"/>
          <w:sz w:val="20"/>
        </w:rPr>
        <w:t>Granite</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bCs/>
          <w:sz w:val="16"/>
          <w:szCs w:val="16"/>
        </w:rPr>
        <w:t xml:space="preserve"> Gamay</w:t>
      </w:r>
      <w:r w:rsidRPr="00606BCA">
        <w:rPr>
          <w:rFonts w:ascii="Century Gothic" w:eastAsia="Century Gothic,Tahoma" w:hAnsi="Century Gothic" w:cs="Century Gothic,Tahoma"/>
          <w:bCs/>
          <w:sz w:val="16"/>
          <w:szCs w:val="16"/>
        </w:rPr>
        <w:tab/>
      </w:r>
      <w:r w:rsidR="00846130">
        <w:rPr>
          <w:rFonts w:ascii="Century Gothic" w:eastAsia="Century Gothic,Tahoma" w:hAnsi="Century Gothic" w:cs="Century Gothic,Tahoma"/>
          <w:bCs/>
          <w:sz w:val="16"/>
          <w:szCs w:val="16"/>
        </w:rPr>
        <w:tab/>
      </w:r>
      <w:r w:rsidR="00846130">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bCs/>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52.50</w:t>
      </w:r>
    </w:p>
    <w:p w14:paraId="3B6562BD" w14:textId="4D5FAAF8" w:rsidR="00161756" w:rsidRPr="00606BCA" w:rsidRDefault="00161756" w:rsidP="00161756">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Jean-Louis Dutraive</w:t>
      </w:r>
      <w:r w:rsidR="00846130">
        <w:rPr>
          <w:rFonts w:ascii="Century Gothic" w:eastAsia="Century Gothic,Tahoma" w:hAnsi="Century Gothic" w:cs="Century Gothic,Tahoma"/>
          <w:b/>
          <w:sz w:val="20"/>
        </w:rPr>
        <w:t>, Fleurie</w:t>
      </w:r>
      <w:r w:rsidRPr="00606BCA">
        <w:rPr>
          <w:rFonts w:ascii="Century Gothic" w:eastAsia="Century Gothic,Tahoma" w:hAnsi="Century Gothic" w:cs="Century Gothic,Tahoma"/>
          <w:b/>
          <w:sz w:val="20"/>
        </w:rPr>
        <w:t xml:space="preserve"> </w:t>
      </w:r>
    </w:p>
    <w:p w14:paraId="3BAB72F1" w14:textId="7F3B64B1" w:rsidR="00161756" w:rsidRPr="00606BCA" w:rsidRDefault="00846130" w:rsidP="00161756">
      <w:pPr>
        <w:tabs>
          <w:tab w:val="left" w:pos="2160"/>
          <w:tab w:val="left" w:pos="2880"/>
        </w:tabs>
        <w:spacing w:line="360" w:lineRule="auto"/>
        <w:ind w:right="1177"/>
        <w:rPr>
          <w:rFonts w:ascii="Century Gothic" w:eastAsia="Century Gothic,Tahoma" w:hAnsi="Century Gothic" w:cs="Century Gothic,Tahoma"/>
          <w:sz w:val="18"/>
          <w:szCs w:val="18"/>
        </w:rPr>
      </w:pPr>
      <w:r>
        <w:rPr>
          <w:rFonts w:ascii="Century Gothic" w:eastAsia="Century Gothic,Tahoma" w:hAnsi="Century Gothic" w:cs="Century Gothic,Tahoma"/>
          <w:sz w:val="20"/>
        </w:rPr>
        <w:t>2016 ”Fleurie”</w:t>
      </w:r>
      <w:r w:rsidR="00161756" w:rsidRPr="00606BCA">
        <w:rPr>
          <w:rFonts w:ascii="Century Gothic" w:eastAsia="Century Gothic,Tahoma" w:hAnsi="Century Gothic" w:cs="Century Gothic,Tahoma"/>
          <w:sz w:val="20"/>
        </w:rPr>
        <w:t>|</w:t>
      </w:r>
      <w:r w:rsidR="00161756" w:rsidRPr="00606BCA">
        <w:rPr>
          <w:rFonts w:ascii="Century Gothic" w:eastAsia="Century Gothic,Tahoma" w:hAnsi="Century Gothic" w:cs="Century Gothic,Tahoma"/>
          <w:sz w:val="16"/>
          <w:szCs w:val="16"/>
        </w:rPr>
        <w:t xml:space="preserve"> Gamay</w:t>
      </w:r>
      <w:r w:rsidR="00161756" w:rsidRPr="00606BCA">
        <w:rPr>
          <w:rFonts w:ascii="Century Gothic" w:eastAsia="Century Gothic,Tahoma" w:hAnsi="Century Gothic" w:cs="Century Gothic,Tahoma"/>
          <w:sz w:val="16"/>
          <w:szCs w:val="16"/>
        </w:rPr>
        <w:tab/>
      </w:r>
      <w:r w:rsidR="00161756" w:rsidRPr="00606BCA">
        <w:rPr>
          <w:rFonts w:ascii="Century Gothic" w:eastAsia="Century Gothic,Tahoma" w:hAnsi="Century Gothic" w:cs="Century Gothic,Tahoma"/>
          <w:sz w:val="16"/>
          <w:szCs w:val="16"/>
        </w:rPr>
        <w:tab/>
      </w:r>
      <w:r w:rsidR="00161756" w:rsidRPr="00606BCA">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sidR="00161756" w:rsidRPr="00606BCA">
        <w:rPr>
          <w:rFonts w:ascii="Century Gothic" w:eastAsia="Century Gothic,Tahoma" w:hAnsi="Century Gothic" w:cs="Century Gothic,Tahoma"/>
          <w:sz w:val="16"/>
          <w:szCs w:val="16"/>
        </w:rPr>
        <w:tab/>
      </w:r>
      <w:r w:rsidR="00161756" w:rsidRPr="00606BCA">
        <w:rPr>
          <w:rFonts w:ascii="Century Gothic" w:eastAsia="Century Gothic,Tahoma" w:hAnsi="Century Gothic" w:cs="Century Gothic,Tahoma"/>
          <w:sz w:val="16"/>
          <w:szCs w:val="16"/>
        </w:rPr>
        <w:tab/>
      </w:r>
      <w:r w:rsidR="00161756" w:rsidRPr="00606BCA">
        <w:rPr>
          <w:rFonts w:ascii="Century Gothic" w:eastAsia="Century Gothic,Tahoma" w:hAnsi="Century Gothic" w:cs="Century Gothic,Tahoma"/>
          <w:sz w:val="18"/>
          <w:szCs w:val="18"/>
        </w:rPr>
        <w:t>63.00</w:t>
      </w:r>
    </w:p>
    <w:p w14:paraId="7C2D239B" w14:textId="4419CFF2" w:rsidR="00680148" w:rsidRPr="00606BCA" w:rsidRDefault="00846130" w:rsidP="00680148">
      <w:pPr>
        <w:pStyle w:val="Normal1"/>
        <w:tabs>
          <w:tab w:val="left" w:pos="7230"/>
        </w:tabs>
        <w:spacing w:line="360" w:lineRule="auto"/>
        <w:ind w:right="894"/>
        <w:jc w:val="both"/>
        <w:rPr>
          <w:rFonts w:ascii="Century Gothic" w:eastAsia="Century Gothic,Tahoma" w:hAnsi="Century Gothic" w:cs="Century Gothic,Tahoma"/>
          <w:sz w:val="20"/>
          <w:szCs w:val="20"/>
        </w:rPr>
      </w:pPr>
      <w:r>
        <w:rPr>
          <w:rFonts w:ascii="Century Gothic" w:eastAsia="Century Gothic,Tahoma" w:hAnsi="Century Gothic" w:cs="Century Gothic,Tahoma"/>
          <w:b/>
          <w:bCs/>
          <w:sz w:val="20"/>
          <w:szCs w:val="20"/>
        </w:rPr>
        <w:t>Julie Balagny, Moulin-à-Vent</w:t>
      </w:r>
    </w:p>
    <w:p w14:paraId="6ABBDE41" w14:textId="77777777" w:rsidR="00680148" w:rsidRPr="00606BCA" w:rsidRDefault="00680148" w:rsidP="00680148">
      <w:pPr>
        <w:pStyle w:val="Normal1"/>
        <w:tabs>
          <w:tab w:val="left" w:pos="7230"/>
        </w:tabs>
        <w:spacing w:line="360" w:lineRule="auto"/>
        <w:ind w:right="894"/>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Fleurie “Cayenne” | </w:t>
      </w:r>
      <w:r w:rsidRPr="00606BCA">
        <w:rPr>
          <w:rFonts w:ascii="Century Gothic" w:eastAsia="Century Gothic,Tahoma" w:hAnsi="Century Gothic" w:cs="Century Gothic,Tahoma"/>
          <w:sz w:val="16"/>
          <w:szCs w:val="16"/>
        </w:rPr>
        <w:t>Gamay</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66.00</w:t>
      </w:r>
    </w:p>
    <w:p w14:paraId="444A41A6" w14:textId="77777777" w:rsidR="00680148" w:rsidRPr="00606BCA" w:rsidRDefault="00680148" w:rsidP="00680148">
      <w:pPr>
        <w:pStyle w:val="Normal1"/>
        <w:tabs>
          <w:tab w:val="left" w:pos="7230"/>
        </w:tabs>
        <w:spacing w:line="360" w:lineRule="auto"/>
        <w:ind w:right="894"/>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Moulin-à-Vent “Docteur Buchaille” | </w:t>
      </w:r>
      <w:r w:rsidRPr="00606BCA">
        <w:rPr>
          <w:rFonts w:ascii="Century Gothic" w:eastAsia="Century Gothic,Tahoma" w:hAnsi="Century Gothic" w:cs="Century Gothic,Tahoma"/>
          <w:sz w:val="16"/>
          <w:szCs w:val="16"/>
        </w:rPr>
        <w:t>Gamay</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75.00</w:t>
      </w:r>
    </w:p>
    <w:p w14:paraId="7AE542E5" w14:textId="77777777" w:rsidR="00161756" w:rsidRPr="00606BCA" w:rsidRDefault="00161756" w:rsidP="00161756">
      <w:pPr>
        <w:pStyle w:val="Normal1"/>
        <w:tabs>
          <w:tab w:val="right" w:pos="850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Karim Vionnet, Morgon</w:t>
      </w:r>
    </w:p>
    <w:p w14:paraId="48444DCB" w14:textId="167D71A6" w:rsidR="00161756" w:rsidRPr="00606BCA" w:rsidRDefault="00161756" w:rsidP="00680148">
      <w:pPr>
        <w:pStyle w:val="Normal1"/>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2016 </w:t>
      </w:r>
      <w:r w:rsidR="00D13FF9" w:rsidRPr="00606BCA">
        <w:rPr>
          <w:rFonts w:ascii="Century Gothic" w:eastAsia="Century Gothic,Tahoma" w:hAnsi="Century Gothic" w:cs="Century Gothic,Tahoma"/>
          <w:sz w:val="20"/>
          <w:szCs w:val="20"/>
        </w:rPr>
        <w:t>“Du Beur dans les Pinards”</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Gamay</w:t>
      </w:r>
      <w:r w:rsidRPr="00606BCA">
        <w:rPr>
          <w:rFonts w:ascii="Century Gothic" w:eastAsia="Tahoma" w:hAnsi="Century Gothic" w:cs="Tahoma"/>
          <w:sz w:val="20"/>
          <w:szCs w:val="20"/>
        </w:rPr>
        <w:tab/>
      </w:r>
      <w:r w:rsidR="00D13FF9" w:rsidRPr="00606BCA">
        <w:rPr>
          <w:rFonts w:ascii="Century Gothic" w:eastAsia="Century Gothic,Tahoma" w:hAnsi="Century Gothic" w:cs="Century Gothic,Tahoma"/>
          <w:sz w:val="18"/>
          <w:szCs w:val="18"/>
        </w:rPr>
        <w:t xml:space="preserve"> 45</w:t>
      </w:r>
      <w:r w:rsidRPr="00606BCA">
        <w:rPr>
          <w:rFonts w:ascii="Century Gothic" w:eastAsia="Century Gothic,Tahoma" w:hAnsi="Century Gothic" w:cs="Century Gothic,Tahoma"/>
          <w:sz w:val="18"/>
          <w:szCs w:val="18"/>
        </w:rPr>
        <w:t>.00</w:t>
      </w:r>
    </w:p>
    <w:p w14:paraId="5EB068B1" w14:textId="77777777" w:rsidR="00E86DF9" w:rsidRPr="00606BCA" w:rsidRDefault="00E86DF9" w:rsidP="000F1788">
      <w:pPr>
        <w:pStyle w:val="ListParagraph"/>
        <w:spacing w:line="360" w:lineRule="auto"/>
        <w:ind w:left="0" w:right="1177"/>
        <w:outlineLvl w:val="0"/>
        <w:rPr>
          <w:rFonts w:ascii="Century Gothic" w:eastAsia="Century Gothic,Tahoma" w:hAnsi="Century Gothic" w:cs="Century Gothic,Tahoma"/>
          <w:b/>
          <w:bCs/>
          <w:sz w:val="20"/>
        </w:rPr>
      </w:pPr>
    </w:p>
    <w:p w14:paraId="176E2F8F" w14:textId="77777777" w:rsidR="007B62EB" w:rsidRPr="00606BCA" w:rsidRDefault="007B62EB" w:rsidP="007B62EB">
      <w:pPr>
        <w:spacing w:line="360" w:lineRule="auto"/>
        <w:ind w:right="1177"/>
        <w:outlineLvl w:val="0"/>
        <w:rPr>
          <w:rFonts w:ascii="Century Gothic" w:eastAsia="Century Gothic,Tahoma" w:hAnsi="Century Gothic" w:cs="Century Gothic,Tahoma"/>
          <w:bCs/>
          <w:sz w:val="26"/>
          <w:szCs w:val="26"/>
        </w:rPr>
      </w:pPr>
    </w:p>
    <w:p w14:paraId="422F2B78" w14:textId="5086CD0A" w:rsidR="00680148" w:rsidRPr="00FF564C" w:rsidRDefault="00680148" w:rsidP="007B62EB">
      <w:pPr>
        <w:spacing w:line="360" w:lineRule="auto"/>
        <w:ind w:right="1177"/>
        <w:outlineLvl w:val="0"/>
        <w:rPr>
          <w:rFonts w:ascii="Century Gothic" w:eastAsia="Century Gothic,Tahoma" w:hAnsi="Century Gothic" w:cs="Century Gothic,Tahoma"/>
          <w:sz w:val="34"/>
          <w:szCs w:val="34"/>
        </w:rPr>
      </w:pPr>
      <w:r w:rsidRPr="00FF564C">
        <w:rPr>
          <w:rFonts w:ascii="Century Gothic" w:eastAsia="Century Gothic,Tahoma" w:hAnsi="Century Gothic" w:cs="Century Gothic,Tahoma"/>
          <w:bCs/>
          <w:sz w:val="34"/>
          <w:szCs w:val="34"/>
        </w:rPr>
        <w:t xml:space="preserve">Red – </w:t>
      </w:r>
      <w:r w:rsidR="007B62EB" w:rsidRPr="00FF564C">
        <w:rPr>
          <w:rFonts w:ascii="Century Gothic" w:eastAsia="Century Gothic,Tahoma" w:hAnsi="Century Gothic" w:cs="Century Gothic,Tahoma"/>
          <w:bCs/>
          <w:sz w:val="34"/>
          <w:szCs w:val="34"/>
        </w:rPr>
        <w:t>Northern Rhône</w:t>
      </w:r>
    </w:p>
    <w:p w14:paraId="55A39AF6" w14:textId="77777777" w:rsidR="0004340A" w:rsidRPr="0079237B" w:rsidRDefault="0004340A" w:rsidP="0004340A">
      <w:pPr>
        <w:pStyle w:val="Normal1"/>
        <w:spacing w:line="360" w:lineRule="auto"/>
        <w:ind w:right="141"/>
        <w:jc w:val="both"/>
        <w:rPr>
          <w:rFonts w:ascii="Century Gothic" w:hAnsi="Century Gothic"/>
        </w:rPr>
      </w:pPr>
      <w:r>
        <w:rPr>
          <w:rFonts w:ascii="Century Gothic" w:eastAsia="Century Gothic,Tahoma" w:hAnsi="Century Gothic" w:cs="Century Gothic,Tahoma"/>
          <w:b/>
          <w:bCs/>
          <w:sz w:val="20"/>
          <w:szCs w:val="20"/>
        </w:rPr>
        <w:t>Dne Stéphane Othéguy</w:t>
      </w:r>
      <w:r w:rsidRPr="0079237B">
        <w:rPr>
          <w:rFonts w:ascii="Century Gothic" w:eastAsia="Century Gothic,Tahoma" w:hAnsi="Century Gothic" w:cs="Century Gothic,Tahoma"/>
          <w:b/>
          <w:bCs/>
          <w:sz w:val="20"/>
          <w:szCs w:val="20"/>
        </w:rPr>
        <w:t xml:space="preserve">, </w:t>
      </w:r>
      <w:r>
        <w:rPr>
          <w:rFonts w:ascii="Century Gothic" w:eastAsia="Century Gothic,Tahoma" w:hAnsi="Century Gothic" w:cs="Century Gothic,Tahoma"/>
          <w:b/>
          <w:bCs/>
          <w:sz w:val="20"/>
          <w:szCs w:val="20"/>
        </w:rPr>
        <w:t>Côte-Rôtie</w:t>
      </w:r>
    </w:p>
    <w:p w14:paraId="222E7AF9" w14:textId="4BBE8D8B"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2012 Saint-Joseph “Le Temps des Cerises” |</w:t>
      </w:r>
      <w:r w:rsidRPr="00606BCA">
        <w:rPr>
          <w:rFonts w:ascii="Century Gothic" w:eastAsia="Century Gothic,Tahoma" w:hAnsi="Century Gothic" w:cs="Century Gothic,Tahoma"/>
          <w:sz w:val="16"/>
          <w:szCs w:val="16"/>
        </w:rPr>
        <w:t xml:space="preserve"> Syrah</w:t>
      </w:r>
      <w:r w:rsidRPr="00606BCA">
        <w:rPr>
          <w:rFonts w:ascii="Century Gothic" w:eastAsia="Tahoma" w:hAnsi="Century Gothic" w:cs="Tahoma"/>
          <w:sz w:val="16"/>
          <w:szCs w:val="16"/>
        </w:rPr>
        <w:tab/>
      </w:r>
      <w:r w:rsidR="0004340A">
        <w:rPr>
          <w:rFonts w:ascii="Century Gothic" w:eastAsia="Tahoma" w:hAnsi="Century Gothic" w:cs="Tahoma"/>
          <w:sz w:val="16"/>
          <w:szCs w:val="16"/>
        </w:rPr>
        <w:tab/>
      </w:r>
      <w:r w:rsidR="0004340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68.50</w:t>
      </w:r>
    </w:p>
    <w:p w14:paraId="09B6E227" w14:textId="6848EA2E" w:rsidR="007B62EB" w:rsidRPr="00606BCA" w:rsidRDefault="007B62EB" w:rsidP="007B62EB">
      <w:pPr>
        <w:pStyle w:val="Normal1"/>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 xml:space="preserve">Dard </w:t>
      </w:r>
      <w:proofErr w:type="gramStart"/>
      <w:r w:rsidRPr="00606BCA">
        <w:rPr>
          <w:rFonts w:ascii="Century Gothic" w:eastAsia="Century Gothic,Tahoma" w:hAnsi="Century Gothic" w:cs="Century Gothic,Tahoma"/>
          <w:b/>
          <w:bCs/>
          <w:sz w:val="20"/>
          <w:szCs w:val="20"/>
        </w:rPr>
        <w:t>et</w:t>
      </w:r>
      <w:proofErr w:type="gramEnd"/>
      <w:r w:rsidRPr="00606BCA">
        <w:rPr>
          <w:rFonts w:ascii="Century Gothic" w:eastAsia="Century Gothic,Tahoma" w:hAnsi="Century Gothic" w:cs="Century Gothic,Tahoma"/>
          <w:b/>
          <w:bCs/>
          <w:sz w:val="20"/>
          <w:szCs w:val="20"/>
        </w:rPr>
        <w:t xml:space="preserve"> Ribo, René-Jean Dard &amp; François Ribo, Mercurol</w:t>
      </w:r>
    </w:p>
    <w:p w14:paraId="480EB7ED" w14:textId="295F1350" w:rsidR="007B62EB" w:rsidRPr="00606BCA" w:rsidRDefault="007B62EB" w:rsidP="007B62EB">
      <w:pPr>
        <w:pStyle w:val="Normal1"/>
        <w:tabs>
          <w:tab w:val="left" w:pos="7230"/>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Crozes-Hermitage “C’est Le Printemps” | </w:t>
      </w:r>
      <w:r w:rsidRPr="00606BCA">
        <w:rPr>
          <w:rFonts w:ascii="Century Gothic" w:eastAsia="Century Gothic,Tahoma" w:hAnsi="Century Gothic" w:cs="Century Gothic,Tahoma"/>
          <w:sz w:val="16"/>
          <w:szCs w:val="16"/>
        </w:rPr>
        <w:t>Syrah</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50.00</w:t>
      </w:r>
    </w:p>
    <w:p w14:paraId="77B2DD0E" w14:textId="3F74A9D2" w:rsidR="007B62EB" w:rsidRPr="00606BCA" w:rsidRDefault="007B62EB" w:rsidP="007B62EB">
      <w:pPr>
        <w:pStyle w:val="Normal1"/>
        <w:tabs>
          <w:tab w:val="left" w:pos="7230"/>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St Joseph “Rouge” | </w:t>
      </w:r>
      <w:r w:rsidRPr="00606BCA">
        <w:rPr>
          <w:rFonts w:ascii="Century Gothic" w:eastAsia="Century Gothic,Tahoma" w:hAnsi="Century Gothic" w:cs="Century Gothic,Tahoma"/>
          <w:sz w:val="16"/>
          <w:szCs w:val="16"/>
        </w:rPr>
        <w:t>Syrah</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75.00</w:t>
      </w:r>
    </w:p>
    <w:p w14:paraId="23D759C0" w14:textId="79A3BB3F" w:rsidR="007B62EB" w:rsidRPr="00606BCA" w:rsidRDefault="007B62EB" w:rsidP="007B62EB">
      <w:pPr>
        <w:pStyle w:val="Normal1"/>
        <w:tabs>
          <w:tab w:val="left" w:pos="7230"/>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St Joseph “Pitrou” | </w:t>
      </w:r>
      <w:r w:rsidRPr="00606BCA">
        <w:rPr>
          <w:rFonts w:ascii="Century Gothic" w:eastAsia="Century Gothic,Tahoma" w:hAnsi="Century Gothic" w:cs="Century Gothic,Tahoma"/>
          <w:sz w:val="16"/>
          <w:szCs w:val="16"/>
        </w:rPr>
        <w:t>Syrah</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85.00</w:t>
      </w:r>
    </w:p>
    <w:p w14:paraId="179AD160" w14:textId="1953578D" w:rsidR="007B62EB" w:rsidRPr="00606BCA" w:rsidRDefault="007B62EB" w:rsidP="007B62EB">
      <w:pPr>
        <w:pStyle w:val="Normal1"/>
        <w:tabs>
          <w:tab w:val="left" w:pos="7230"/>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2016 Hermitage “Rouge” | </w:t>
      </w:r>
      <w:r w:rsidRPr="00606BCA">
        <w:rPr>
          <w:rFonts w:ascii="Century Gothic" w:eastAsia="Century Gothic,Tahoma" w:hAnsi="Century Gothic" w:cs="Century Gothic,Tahoma"/>
          <w:sz w:val="16"/>
          <w:szCs w:val="16"/>
        </w:rPr>
        <w:t>Syrah</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125.00</w:t>
      </w:r>
    </w:p>
    <w:p w14:paraId="3EA2FD1A" w14:textId="77777777"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b/>
          <w:sz w:val="20"/>
        </w:rPr>
      </w:pPr>
    </w:p>
    <w:p w14:paraId="351FC6D3" w14:textId="6345B389" w:rsidR="007B62EB" w:rsidRPr="00FF564C" w:rsidRDefault="007B62EB" w:rsidP="007B62EB">
      <w:pPr>
        <w:spacing w:line="360" w:lineRule="auto"/>
        <w:ind w:right="1177"/>
        <w:outlineLvl w:val="0"/>
        <w:rPr>
          <w:rFonts w:ascii="Century Gothic" w:eastAsia="Century Gothic,Tahoma" w:hAnsi="Century Gothic" w:cs="Century Gothic,Tahoma"/>
          <w:sz w:val="34"/>
          <w:szCs w:val="34"/>
        </w:rPr>
      </w:pPr>
      <w:r w:rsidRPr="00FF564C">
        <w:rPr>
          <w:rFonts w:ascii="Century Gothic" w:eastAsia="Century Gothic,Tahoma" w:hAnsi="Century Gothic" w:cs="Century Gothic,Tahoma"/>
          <w:bCs/>
          <w:sz w:val="34"/>
          <w:szCs w:val="34"/>
        </w:rPr>
        <w:t>Red – Ardèche, Southern Rhône &amp; Provence</w:t>
      </w:r>
    </w:p>
    <w:p w14:paraId="428DD653" w14:textId="3A7FEDAC"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Dne des Vigneaux</w:t>
      </w:r>
      <w:r w:rsidR="0004340A">
        <w:rPr>
          <w:rFonts w:ascii="Century Gothic" w:eastAsia="Century Gothic,Tahoma" w:hAnsi="Century Gothic" w:cs="Century Gothic,Tahoma"/>
          <w:b/>
          <w:bCs/>
          <w:sz w:val="20"/>
        </w:rPr>
        <w:t>, Valvignères, Ardèche</w:t>
      </w:r>
      <w:r w:rsidRPr="00606BCA">
        <w:rPr>
          <w:rFonts w:ascii="Century Gothic" w:eastAsia="Century Gothic,Tahoma" w:hAnsi="Century Gothic" w:cs="Century Gothic,Tahoma"/>
          <w:sz w:val="20"/>
        </w:rPr>
        <w:t xml:space="preserve"> </w:t>
      </w:r>
    </w:p>
    <w:p w14:paraId="566406DE" w14:textId="2019C224" w:rsidR="007B62EB" w:rsidRPr="00606BCA" w:rsidRDefault="00D13FF9" w:rsidP="007B62E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2016  “Syrah II” </w:t>
      </w:r>
      <w:r w:rsidR="007B62EB" w:rsidRPr="00606BCA">
        <w:rPr>
          <w:rFonts w:ascii="Century Gothic" w:eastAsia="Century Gothic,Tahoma" w:hAnsi="Century Gothic" w:cs="Century Gothic,Tahoma"/>
          <w:sz w:val="20"/>
        </w:rPr>
        <w:t>Ardèche, France|</w:t>
      </w:r>
      <w:r w:rsidR="007B62EB" w:rsidRPr="00606BCA">
        <w:rPr>
          <w:rFonts w:ascii="Century Gothic" w:eastAsia="Century Gothic,Tahoma" w:hAnsi="Century Gothic" w:cs="Century Gothic,Tahoma"/>
          <w:sz w:val="16"/>
          <w:szCs w:val="16"/>
        </w:rPr>
        <w:t xml:space="preserve"> Syrah</w:t>
      </w:r>
      <w:r w:rsidR="007B62EB" w:rsidRPr="00606BCA">
        <w:rPr>
          <w:rFonts w:ascii="Century Gothic" w:eastAsia="Century Gothic,Tahoma" w:hAnsi="Century Gothic" w:cs="Century Gothic,Tahoma"/>
          <w:sz w:val="16"/>
          <w:szCs w:val="16"/>
        </w:rPr>
        <w:tab/>
      </w:r>
      <w:r w:rsidR="007B62EB" w:rsidRPr="00606BCA">
        <w:rPr>
          <w:rFonts w:ascii="Century Gothic" w:eastAsia="Century Gothic,Tahoma" w:hAnsi="Century Gothic" w:cs="Century Gothic,Tahoma"/>
          <w:sz w:val="16"/>
          <w:szCs w:val="16"/>
        </w:rPr>
        <w:tab/>
      </w:r>
      <w:r w:rsidR="007B62EB" w:rsidRPr="00606BCA">
        <w:rPr>
          <w:rFonts w:ascii="Century Gothic" w:eastAsia="Century Gothic,Tahoma" w:hAnsi="Century Gothic" w:cs="Century Gothic,Tahoma"/>
          <w:sz w:val="16"/>
          <w:szCs w:val="16"/>
        </w:rPr>
        <w:tab/>
      </w:r>
      <w:r w:rsidR="007B62EB" w:rsidRPr="00606BCA">
        <w:rPr>
          <w:rFonts w:ascii="Century Gothic" w:eastAsia="Century Gothic,Tahoma" w:hAnsi="Century Gothic" w:cs="Century Gothic,Tahoma"/>
          <w:sz w:val="16"/>
          <w:szCs w:val="16"/>
        </w:rPr>
        <w:tab/>
      </w:r>
      <w:r w:rsidR="007B62EB" w:rsidRPr="00606BCA">
        <w:rPr>
          <w:rFonts w:ascii="Century Gothic" w:eastAsia="Century Gothic,Tahoma" w:hAnsi="Century Gothic" w:cs="Century Gothic,Tahoma"/>
          <w:sz w:val="16"/>
          <w:szCs w:val="16"/>
        </w:rPr>
        <w:tab/>
      </w:r>
      <w:r w:rsidR="007B62EB" w:rsidRPr="00606BCA">
        <w:rPr>
          <w:rFonts w:ascii="Century Gothic" w:eastAsia="Century Gothic,Tahoma" w:hAnsi="Century Gothic" w:cs="Century Gothic,Tahoma"/>
          <w:sz w:val="18"/>
          <w:szCs w:val="18"/>
        </w:rPr>
        <w:t>28.00</w:t>
      </w:r>
    </w:p>
    <w:p w14:paraId="56684EE2" w14:textId="77777777"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“Du Bout des Doigts” Ardèche, France|</w:t>
      </w:r>
      <w:r w:rsidRPr="00606BCA">
        <w:rPr>
          <w:rFonts w:ascii="Century Gothic" w:eastAsia="Century Gothic,Tahoma" w:hAnsi="Century Gothic" w:cs="Century Gothic,Tahoma"/>
          <w:sz w:val="16"/>
          <w:szCs w:val="16"/>
        </w:rPr>
        <w:t xml:space="preserve"> Pinot Noir</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30.00</w:t>
      </w:r>
    </w:p>
    <w:p w14:paraId="46D18DC3" w14:textId="34EEE331" w:rsidR="007B62EB" w:rsidRPr="0004340A" w:rsidRDefault="007B62EB" w:rsidP="007B62EB">
      <w:pPr>
        <w:tabs>
          <w:tab w:val="left" w:pos="2160"/>
          <w:tab w:val="left" w:pos="2880"/>
        </w:tabs>
        <w:spacing w:line="360" w:lineRule="auto"/>
        <w:ind w:right="1177"/>
        <w:rPr>
          <w:rFonts w:ascii="Century Gothic" w:eastAsia="Century Gothic,Tahoma" w:hAnsi="Century Gothic" w:cs="Century Gothic,Tahoma"/>
          <w:b/>
          <w:sz w:val="20"/>
        </w:rPr>
      </w:pPr>
      <w:r w:rsidRPr="0004340A">
        <w:rPr>
          <w:rFonts w:ascii="Century Gothic" w:eastAsia="Century Gothic,Tahoma" w:hAnsi="Century Gothic" w:cs="Century Gothic,Tahoma"/>
          <w:b/>
          <w:bCs/>
          <w:sz w:val="20"/>
        </w:rPr>
        <w:t>Jérôme Jouret</w:t>
      </w:r>
      <w:r w:rsidR="0004340A" w:rsidRPr="0004340A">
        <w:rPr>
          <w:rFonts w:ascii="Century Gothic" w:eastAsia="Century Gothic,Tahoma" w:hAnsi="Century Gothic" w:cs="Century Gothic,Tahoma"/>
          <w:b/>
          <w:sz w:val="20"/>
        </w:rPr>
        <w:t>, Villeneuve de Berg</w:t>
      </w:r>
      <w:r w:rsidR="0004340A">
        <w:rPr>
          <w:rFonts w:ascii="Century Gothic" w:eastAsia="Century Gothic,Tahoma" w:hAnsi="Century Gothic" w:cs="Century Gothic,Tahoma"/>
          <w:b/>
          <w:sz w:val="20"/>
        </w:rPr>
        <w:t xml:space="preserve">, </w:t>
      </w:r>
      <w:r w:rsidR="0004340A">
        <w:rPr>
          <w:rFonts w:ascii="Century Gothic" w:eastAsia="Century Gothic,Tahoma" w:hAnsi="Century Gothic" w:cs="Century Gothic,Tahoma"/>
          <w:b/>
          <w:bCs/>
          <w:sz w:val="20"/>
        </w:rPr>
        <w:t>Ardèche</w:t>
      </w:r>
    </w:p>
    <w:p w14:paraId="70385425" w14:textId="77777777"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“La Coulée Douce” Ardèche, France|</w:t>
      </w:r>
      <w:r w:rsidRPr="00606BCA">
        <w:rPr>
          <w:rFonts w:ascii="Century Gothic" w:eastAsia="Century Gothic,Tahoma" w:hAnsi="Century Gothic" w:cs="Century Gothic,Tahoma"/>
          <w:sz w:val="16"/>
          <w:szCs w:val="16"/>
        </w:rPr>
        <w:t xml:space="preserve"> Syrah</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37.50</w:t>
      </w:r>
    </w:p>
    <w:p w14:paraId="2FC1A5CC" w14:textId="50AD3E63"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“Pas a Pas” Ardèche, France|</w:t>
      </w:r>
      <w:r w:rsidRPr="00606BCA">
        <w:rPr>
          <w:rFonts w:ascii="Century Gothic" w:eastAsia="Century Gothic,Tahoma" w:hAnsi="Century Gothic" w:cs="Century Gothic,Tahoma"/>
          <w:sz w:val="16"/>
          <w:szCs w:val="16"/>
        </w:rPr>
        <w:t xml:space="preserve"> Grenache, Syrah, Alicante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35.00</w:t>
      </w:r>
    </w:p>
    <w:p w14:paraId="3C00F545" w14:textId="2859774B"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Andrea Calek</w:t>
      </w:r>
      <w:r w:rsidR="0004340A">
        <w:rPr>
          <w:rFonts w:ascii="Century Gothic" w:eastAsia="Century Gothic,Tahoma" w:hAnsi="Century Gothic" w:cs="Century Gothic,Tahoma"/>
          <w:b/>
          <w:bCs/>
          <w:sz w:val="20"/>
        </w:rPr>
        <w:t>, Alba La Romaine, Ardèche</w:t>
      </w:r>
    </w:p>
    <w:p w14:paraId="0BCE2C37" w14:textId="77777777" w:rsidR="007B62EB" w:rsidRDefault="007B62EB" w:rsidP="007B62E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“A Toi Nous” Ardèche, France|</w:t>
      </w:r>
      <w:r w:rsidRPr="00606BCA">
        <w:rPr>
          <w:rFonts w:ascii="Century Gothic" w:eastAsia="Century Gothic,Tahoma" w:hAnsi="Century Gothic" w:cs="Century Gothic,Tahoma"/>
          <w:sz w:val="16"/>
          <w:szCs w:val="16"/>
        </w:rPr>
        <w:t xml:space="preserve"> Grenache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38.00</w:t>
      </w:r>
    </w:p>
    <w:p w14:paraId="6DBD3896" w14:textId="343DCBE0" w:rsidR="00846130" w:rsidRPr="0079237B" w:rsidRDefault="00846130" w:rsidP="00846130">
      <w:pPr>
        <w:pStyle w:val="Normal1"/>
        <w:tabs>
          <w:tab w:val="right" w:pos="8505"/>
        </w:tabs>
        <w:spacing w:line="360" w:lineRule="auto"/>
        <w:ind w:right="141"/>
        <w:jc w:val="both"/>
        <w:rPr>
          <w:rFonts w:ascii="Century Gothic" w:eastAsia="Century Gothic,Tahoma" w:hAnsi="Century Gothic" w:cs="Century Gothic,Tahoma"/>
          <w:sz w:val="20"/>
          <w:szCs w:val="20"/>
        </w:rPr>
      </w:pPr>
      <w:r w:rsidRPr="0079237B">
        <w:rPr>
          <w:rFonts w:ascii="Century Gothic" w:eastAsia="Century Gothic,Tahoma" w:hAnsi="Century Gothic" w:cs="Century Gothic,Tahoma"/>
          <w:b/>
          <w:bCs/>
          <w:sz w:val="20"/>
          <w:szCs w:val="20"/>
        </w:rPr>
        <w:t xml:space="preserve">Dne Romaneaux-Destezet, Beatrice &amp; Hervé Souhaut, </w:t>
      </w:r>
      <w:r>
        <w:rPr>
          <w:rFonts w:ascii="Century Gothic" w:eastAsia="Century Gothic,Tahoma" w:hAnsi="Century Gothic" w:cs="Century Gothic,Tahoma"/>
          <w:b/>
          <w:bCs/>
          <w:sz w:val="20"/>
          <w:szCs w:val="20"/>
        </w:rPr>
        <w:t>Ardèche</w:t>
      </w:r>
      <w:r w:rsidR="0004340A">
        <w:rPr>
          <w:rFonts w:ascii="Century Gothic" w:eastAsia="Century Gothic,Tahoma" w:hAnsi="Century Gothic" w:cs="Century Gothic,Tahoma"/>
          <w:b/>
          <w:bCs/>
          <w:sz w:val="20"/>
          <w:szCs w:val="20"/>
        </w:rPr>
        <w:t xml:space="preserve"> (Négoce)</w:t>
      </w:r>
    </w:p>
    <w:p w14:paraId="0F30D685" w14:textId="2B128895" w:rsidR="00846130" w:rsidRDefault="00846130" w:rsidP="00846130">
      <w:pPr>
        <w:pStyle w:val="Normal1"/>
        <w:tabs>
          <w:tab w:val="right" w:pos="7655"/>
        </w:tabs>
        <w:spacing w:line="360" w:lineRule="auto"/>
        <w:ind w:right="141"/>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 “</w:t>
      </w:r>
      <w:r w:rsidRPr="0079237B">
        <w:rPr>
          <w:rFonts w:ascii="Century Gothic" w:eastAsia="Century Gothic,Tahoma" w:hAnsi="Century Gothic" w:cs="Century Gothic,Tahoma"/>
          <w:sz w:val="20"/>
          <w:szCs w:val="20"/>
        </w:rPr>
        <w:t>La Souteronne</w:t>
      </w:r>
      <w:r>
        <w:rPr>
          <w:rFonts w:ascii="Century Gothic" w:eastAsia="Century Gothic,Tahoma" w:hAnsi="Century Gothic" w:cs="Century Gothic,Tahoma"/>
          <w:sz w:val="20"/>
          <w:szCs w:val="20"/>
        </w:rPr>
        <w:t>”</w:t>
      </w:r>
      <w:r w:rsidRPr="0079237B">
        <w:rPr>
          <w:rFonts w:ascii="Century Gothic" w:eastAsia="Century Gothic,Tahoma" w:hAnsi="Century Gothic" w:cs="Century Gothic,Tahoma"/>
          <w:sz w:val="20"/>
          <w:szCs w:val="20"/>
        </w:rPr>
        <w:t xml:space="preserve"> | </w:t>
      </w:r>
      <w:r w:rsidRPr="0079237B">
        <w:rPr>
          <w:rFonts w:ascii="Century Gothic" w:eastAsia="Century Gothic,Tahoma" w:hAnsi="Century Gothic" w:cs="Century Gothic,Tahoma"/>
          <w:sz w:val="16"/>
          <w:szCs w:val="16"/>
        </w:rPr>
        <w:t>Gamay</w:t>
      </w:r>
      <w:r w:rsidRPr="0079237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ab/>
      </w:r>
      <w:r w:rsidRPr="00846130">
        <w:rPr>
          <w:rFonts w:ascii="Century Gothic" w:eastAsia="Century Gothic,Tahoma" w:hAnsi="Century Gothic" w:cs="Century Gothic,Tahoma"/>
          <w:sz w:val="18"/>
          <w:szCs w:val="18"/>
        </w:rPr>
        <w:t>51.00</w:t>
      </w:r>
    </w:p>
    <w:p w14:paraId="658D031C" w14:textId="35D62B44" w:rsidR="00846130" w:rsidRPr="00846130" w:rsidRDefault="00846130" w:rsidP="00846130">
      <w:pPr>
        <w:pStyle w:val="Normal1"/>
        <w:tabs>
          <w:tab w:val="right" w:pos="7655"/>
        </w:tabs>
        <w:spacing w:line="360" w:lineRule="auto"/>
        <w:ind w:right="141"/>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 “VDP de l’Ardèche”</w:t>
      </w:r>
      <w:r w:rsidRPr="0079237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Syrah</w:t>
      </w:r>
      <w:r w:rsidRPr="0079237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ab/>
      </w:r>
      <w:r w:rsidRPr="00846130">
        <w:rPr>
          <w:rFonts w:ascii="Century Gothic" w:eastAsia="Century Gothic,Tahoma" w:hAnsi="Century Gothic" w:cs="Century Gothic,Tahoma"/>
          <w:sz w:val="18"/>
          <w:szCs w:val="18"/>
        </w:rPr>
        <w:t>49.00</w:t>
      </w:r>
    </w:p>
    <w:p w14:paraId="1CC587F3" w14:textId="6EC3F7A0" w:rsidR="007B62EB" w:rsidRPr="00606BCA" w:rsidRDefault="007B62EB" w:rsidP="007B62EB">
      <w:pPr>
        <w:pStyle w:val="ListParagraph"/>
        <w:spacing w:line="360" w:lineRule="auto"/>
        <w:ind w:left="0" w:right="1177"/>
        <w:outlineLvl w:val="0"/>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Les Vignerons d’Estézargues</w:t>
      </w:r>
      <w:r w:rsidR="0004340A">
        <w:rPr>
          <w:rFonts w:ascii="Century Gothic" w:eastAsia="Century Gothic,Tahoma" w:hAnsi="Century Gothic" w:cs="Century Gothic,Tahoma"/>
          <w:b/>
          <w:bCs/>
          <w:sz w:val="20"/>
        </w:rPr>
        <w:t>, Côtes-du-Rhône</w:t>
      </w:r>
      <w:r w:rsidRPr="00606BCA">
        <w:rPr>
          <w:rFonts w:ascii="Century Gothic" w:eastAsia="Century Gothic,Tahoma" w:hAnsi="Century Gothic" w:cs="Century Gothic,Tahoma"/>
          <w:b/>
          <w:bCs/>
          <w:sz w:val="20"/>
        </w:rPr>
        <w:t xml:space="preserve"> </w:t>
      </w:r>
    </w:p>
    <w:p w14:paraId="189B66DA" w14:textId="07DAD917" w:rsidR="007B62EB" w:rsidRPr="00606BCA" w:rsidRDefault="007B62EB" w:rsidP="007B62EB">
      <w:pPr>
        <w:pStyle w:val="ListParagraph"/>
        <w:spacing w:line="360" w:lineRule="auto"/>
        <w:ind w:left="0" w:right="1177"/>
        <w:outlineLvl w:val="0"/>
        <w:rPr>
          <w:rFonts w:ascii="Century Gothic" w:eastAsia="Tahoma" w:hAnsi="Century Gothic" w:cs="Tahoma"/>
          <w:b/>
          <w:sz w:val="20"/>
        </w:rPr>
      </w:pPr>
      <w:r w:rsidRPr="00606BCA">
        <w:rPr>
          <w:rFonts w:ascii="Century Gothic" w:eastAsia="Century Gothic,Tahoma" w:hAnsi="Century Gothic" w:cs="Century Gothic,Tahoma"/>
          <w:sz w:val="20"/>
        </w:rPr>
        <w:t>2016 “Les Galets“</w:t>
      </w:r>
      <w:r w:rsidR="0004340A">
        <w:rPr>
          <w:rFonts w:ascii="Century Gothic" w:eastAsia="Century Gothic,Tahoma" w:hAnsi="Century Gothic" w:cs="Century Gothic,Tahoma"/>
          <w:sz w:val="20"/>
        </w:rPr>
        <w:t xml:space="preserve"> </w:t>
      </w:r>
      <w:r w:rsidRPr="00606BCA">
        <w:rPr>
          <w:rFonts w:ascii="Century Gothic" w:eastAsia="Century Gothic,Tahoma" w:hAnsi="Century Gothic" w:cs="Century Gothic,Tahoma"/>
          <w:sz w:val="20"/>
        </w:rPr>
        <w:t xml:space="preserve">| </w:t>
      </w:r>
      <w:r w:rsidRPr="00606BCA">
        <w:rPr>
          <w:rFonts w:ascii="Century Gothic" w:eastAsia="Century Gothic,Tahoma" w:hAnsi="Century Gothic" w:cs="Century Gothic,Tahoma"/>
          <w:sz w:val="16"/>
          <w:szCs w:val="16"/>
        </w:rPr>
        <w:t>Syrah, Grenache (from the tap)</w:t>
      </w:r>
      <w:r w:rsidRPr="00606BCA">
        <w:rPr>
          <w:rFonts w:ascii="Century Gothic" w:eastAsia="Century Gothic,Tahoma" w:hAnsi="Century Gothic" w:cs="Century Gothic,Tahoma"/>
          <w:sz w:val="16"/>
          <w:szCs w:val="16"/>
        </w:rPr>
        <w:tab/>
      </w:r>
      <w:r w:rsidR="0004340A">
        <w:rPr>
          <w:rFonts w:ascii="Century Gothic" w:eastAsia="Century Gothic,Tahoma" w:hAnsi="Century Gothic" w:cs="Century Gothic,Tahoma"/>
          <w:sz w:val="16"/>
          <w:szCs w:val="16"/>
        </w:rPr>
        <w:tab/>
      </w:r>
      <w:r w:rsidR="0004340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hAnsi="Century Gothic" w:cs="Tahoma"/>
          <w:sz w:val="18"/>
          <w:szCs w:val="18"/>
          <w:lang w:val="fr-FR"/>
        </w:rPr>
        <w:t>24.00</w:t>
      </w:r>
    </w:p>
    <w:p w14:paraId="217A888B" w14:textId="77777777" w:rsidR="0004340A" w:rsidRPr="0079237B" w:rsidRDefault="0004340A" w:rsidP="0004340A">
      <w:pPr>
        <w:pStyle w:val="Normal1"/>
        <w:spacing w:line="360" w:lineRule="auto"/>
        <w:ind w:right="141"/>
        <w:jc w:val="both"/>
        <w:rPr>
          <w:rFonts w:ascii="Century Gothic" w:eastAsia="Century Gothic,Tahoma" w:hAnsi="Century Gothic" w:cs="Century Gothic,Tahoma"/>
          <w:b/>
          <w:sz w:val="20"/>
          <w:szCs w:val="20"/>
        </w:rPr>
      </w:pPr>
      <w:r w:rsidRPr="0079237B">
        <w:rPr>
          <w:rFonts w:ascii="Century Gothic" w:eastAsia="Century Gothic,Tahoma" w:hAnsi="Century Gothic" w:cs="Century Gothic,Tahoma"/>
          <w:b/>
          <w:sz w:val="20"/>
          <w:szCs w:val="20"/>
        </w:rPr>
        <w:t>Dne Gramenon, Michele Aubrey-Laurent, Côtes-du-Rhone</w:t>
      </w:r>
    </w:p>
    <w:p w14:paraId="08008C5D" w14:textId="169B1C75"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“Poignée de Raisins” |</w:t>
      </w:r>
      <w:r w:rsidRPr="00606BCA">
        <w:rPr>
          <w:rFonts w:ascii="Century Gothic" w:eastAsia="Century Gothic,Tahoma" w:hAnsi="Century Gothic" w:cs="Century Gothic,Tahoma"/>
          <w:sz w:val="16"/>
          <w:szCs w:val="16"/>
        </w:rPr>
        <w:t xml:space="preserve"> Grenache</w:t>
      </w:r>
      <w:r w:rsidRPr="00606BCA">
        <w:rPr>
          <w:rFonts w:ascii="Century Gothic" w:eastAsia="Century Gothic,Tahoma" w:hAnsi="Century Gothic" w:cs="Century Gothic,Tahoma"/>
          <w:sz w:val="16"/>
          <w:szCs w:val="16"/>
        </w:rPr>
        <w:tab/>
      </w:r>
      <w:r w:rsidR="004B075A">
        <w:rPr>
          <w:rFonts w:ascii="Century Gothic" w:eastAsia="Century Gothic,Tahoma" w:hAnsi="Century Gothic" w:cs="Century Gothic,Tahoma"/>
          <w:sz w:val="16"/>
          <w:szCs w:val="16"/>
        </w:rPr>
        <w:tab/>
      </w:r>
      <w:r w:rsidR="004B075A">
        <w:rPr>
          <w:rFonts w:ascii="Century Gothic" w:eastAsia="Century Gothic,Tahoma" w:hAnsi="Century Gothic" w:cs="Century Gothic,Tahoma"/>
          <w:sz w:val="16"/>
          <w:szCs w:val="16"/>
        </w:rPr>
        <w:tab/>
      </w:r>
      <w:r w:rsidR="004B075A">
        <w:rPr>
          <w:rFonts w:ascii="Century Gothic" w:eastAsia="Century Gothic,Tahoma" w:hAnsi="Century Gothic" w:cs="Century Gothic,Tahoma"/>
          <w:sz w:val="16"/>
          <w:szCs w:val="16"/>
        </w:rPr>
        <w:tab/>
      </w:r>
      <w:r w:rsidR="004B075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37.50</w:t>
      </w:r>
    </w:p>
    <w:p w14:paraId="476B0FD9" w14:textId="5002CDB9" w:rsidR="0004340A" w:rsidRPr="00E744DF" w:rsidRDefault="0004340A" w:rsidP="0004340A">
      <w:pPr>
        <w:tabs>
          <w:tab w:val="left" w:pos="2160"/>
          <w:tab w:val="left" w:pos="2880"/>
        </w:tabs>
        <w:spacing w:line="360" w:lineRule="auto"/>
        <w:ind w:right="1177"/>
        <w:rPr>
          <w:rFonts w:ascii="Century Gothic" w:eastAsia="Century Gothic,Tahoma" w:hAnsi="Century Gothic" w:cs="Century Gothic,Tahoma"/>
          <w:b/>
          <w:bCs/>
          <w:sz w:val="20"/>
        </w:rPr>
      </w:pPr>
      <w:r w:rsidRPr="00E744DF">
        <w:rPr>
          <w:rFonts w:ascii="Century Gothic" w:eastAsia="Century Gothic,Tahoma" w:hAnsi="Century Gothic" w:cs="Century Gothic,Tahoma"/>
          <w:b/>
          <w:bCs/>
          <w:sz w:val="20"/>
        </w:rPr>
        <w:t xml:space="preserve">Dne Mouressipe, Alain Allier, </w:t>
      </w:r>
      <w:r w:rsidR="004B075A">
        <w:rPr>
          <w:rFonts w:ascii="Century Gothic" w:eastAsia="Century Gothic,Tahoma" w:hAnsi="Century Gothic" w:cs="Century Gothic,Tahoma"/>
          <w:b/>
          <w:sz w:val="20"/>
        </w:rPr>
        <w:t>Gard</w:t>
      </w:r>
    </w:p>
    <w:p w14:paraId="33B03605" w14:textId="073C5247" w:rsidR="002255D8" w:rsidRPr="00606BCA" w:rsidRDefault="002255D8" w:rsidP="007B62E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2013 “Galapia” Gard, France|</w:t>
      </w:r>
      <w:r w:rsidRPr="00606BCA">
        <w:rPr>
          <w:rFonts w:ascii="Century Gothic" w:eastAsia="Century Gothic,Tahoma" w:hAnsi="Century Gothic" w:cs="Century Gothic,Tahoma"/>
          <w:sz w:val="16"/>
          <w:szCs w:val="16"/>
        </w:rPr>
        <w:t xml:space="preserve"> Mourvèdre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t xml:space="preserve"> </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45.00</w:t>
      </w:r>
    </w:p>
    <w:p w14:paraId="7CFDCE64" w14:textId="77BD573E"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Pascal Chalon</w:t>
      </w:r>
      <w:r w:rsidR="004B075A">
        <w:rPr>
          <w:rFonts w:ascii="Century Gothic" w:eastAsia="Century Gothic,Tahoma" w:hAnsi="Century Gothic" w:cs="Century Gothic,Tahoma"/>
          <w:b/>
          <w:bCs/>
          <w:sz w:val="20"/>
        </w:rPr>
        <w:t xml:space="preserve">, Tuilette, </w:t>
      </w:r>
      <w:r w:rsidR="004B075A" w:rsidRPr="0079237B">
        <w:rPr>
          <w:rFonts w:ascii="Century Gothic" w:eastAsia="Century Gothic,Tahoma" w:hAnsi="Century Gothic" w:cs="Century Gothic,Tahoma"/>
          <w:b/>
          <w:sz w:val="20"/>
        </w:rPr>
        <w:t>Côtes-du-Rhone</w:t>
      </w:r>
    </w:p>
    <w:p w14:paraId="2FE3D6CD" w14:textId="33499A9A"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bCs/>
          <w:sz w:val="20"/>
        </w:rPr>
        <w:t>2015 “</w:t>
      </w:r>
      <w:r w:rsidRPr="00606BCA">
        <w:rPr>
          <w:rFonts w:ascii="Century Gothic" w:eastAsia="Century Gothic,Tahoma" w:hAnsi="Century Gothic" w:cs="Century Gothic,Tahoma"/>
          <w:sz w:val="20"/>
        </w:rPr>
        <w:t>Le Petite Ourse</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sz w:val="20"/>
        </w:rPr>
        <w:t xml:space="preserve"> </w:t>
      </w:r>
      <w:r w:rsidR="004B075A">
        <w:rPr>
          <w:rFonts w:ascii="Century Gothic" w:eastAsia="Century Gothic,Tahoma" w:hAnsi="Century Gothic" w:cs="Century Gothic,Tahoma"/>
          <w:sz w:val="20"/>
        </w:rPr>
        <w:t xml:space="preserve"> </w:t>
      </w:r>
      <w:r w:rsidRPr="00606BCA">
        <w:rPr>
          <w:rFonts w:ascii="Century Gothic" w:eastAsia="Century Gothic,Tahoma" w:hAnsi="Century Gothic" w:cs="Century Gothic,Tahoma"/>
          <w:sz w:val="20"/>
        </w:rPr>
        <w:t xml:space="preserve">| </w:t>
      </w:r>
      <w:r w:rsidRPr="00606BCA">
        <w:rPr>
          <w:rFonts w:ascii="Century Gothic" w:eastAsia="Century Gothic,Tahoma" w:hAnsi="Century Gothic" w:cs="Century Gothic,Tahoma"/>
          <w:sz w:val="16"/>
          <w:szCs w:val="16"/>
        </w:rPr>
        <w:t>Grenache, Syrah</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00422FB7">
        <w:rPr>
          <w:rFonts w:ascii="Century Gothic" w:eastAsia="Century Gothic,Tahoma" w:hAnsi="Century Gothic" w:cs="Century Gothic,Tahoma"/>
          <w:sz w:val="16"/>
          <w:szCs w:val="16"/>
        </w:rPr>
        <w:tab/>
      </w:r>
      <w:r w:rsidR="00422FB7">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46.00</w:t>
      </w:r>
    </w:p>
    <w:p w14:paraId="4EFE86E3" w14:textId="77777777" w:rsidR="00422FB7" w:rsidRPr="00606BCA" w:rsidRDefault="00422FB7" w:rsidP="00422FB7">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Dne Viret</w:t>
      </w:r>
      <w:r>
        <w:rPr>
          <w:rFonts w:ascii="Century Gothic" w:eastAsia="Century Gothic,Tahoma" w:hAnsi="Century Gothic" w:cs="Century Gothic,Tahoma"/>
          <w:b/>
          <w:bCs/>
          <w:sz w:val="20"/>
        </w:rPr>
        <w:t>, Philippe Viret, Saint-Maurice-sur-Eygues</w:t>
      </w:r>
      <w:r w:rsidRPr="00606BCA">
        <w:rPr>
          <w:rFonts w:ascii="Century Gothic" w:eastAsia="Century Gothic,Tahoma" w:hAnsi="Century Gothic" w:cs="Century Gothic,Tahoma"/>
          <w:b/>
          <w:bCs/>
          <w:sz w:val="20"/>
        </w:rPr>
        <w:t xml:space="preserve"> </w:t>
      </w:r>
    </w:p>
    <w:p w14:paraId="2EA58559" w14:textId="1EF98299"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16"/>
          <w:szCs w:val="16"/>
        </w:rPr>
      </w:pPr>
      <w:r w:rsidRPr="00606BCA">
        <w:rPr>
          <w:rFonts w:ascii="Century Gothic" w:eastAsia="Century Gothic,Tahoma" w:hAnsi="Century Gothic" w:cs="Century Gothic,Tahoma"/>
          <w:bCs/>
          <w:sz w:val="20"/>
        </w:rPr>
        <w:t>2014 “</w:t>
      </w:r>
      <w:r w:rsidRPr="00606BCA">
        <w:rPr>
          <w:rFonts w:ascii="Century Gothic" w:eastAsia="Century Gothic,Tahoma" w:hAnsi="Century Gothic" w:cs="Century Gothic,Tahoma"/>
          <w:sz w:val="20"/>
        </w:rPr>
        <w:t>Renaissance</w:t>
      </w:r>
      <w:r w:rsidRPr="00606BCA">
        <w:rPr>
          <w:rFonts w:ascii="Century Gothic" w:eastAsia="Century Gothic,Tahoma" w:hAnsi="Century Gothic" w:cs="Century Gothic,Tahoma"/>
          <w:bCs/>
          <w:sz w:val="20"/>
        </w:rPr>
        <w:t>”</w:t>
      </w:r>
      <w:r w:rsidRPr="00606BCA">
        <w:rPr>
          <w:rFonts w:ascii="Century Gothic" w:eastAsia="Century Gothic,Tahoma" w:hAnsi="Century Gothic" w:cs="Century Gothic,Tahoma"/>
          <w:sz w:val="20"/>
        </w:rPr>
        <w:t xml:space="preserve"> Rhône, France  | </w:t>
      </w:r>
      <w:r w:rsidRPr="00606BCA">
        <w:rPr>
          <w:rFonts w:ascii="Century Gothic" w:eastAsia="Century Gothic,Tahoma" w:hAnsi="Century Gothic" w:cs="Century Gothic,Tahoma"/>
          <w:sz w:val="16"/>
          <w:szCs w:val="16"/>
        </w:rPr>
        <w:t>Grenache, Syrah, Mourvèdre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54.00</w:t>
      </w:r>
    </w:p>
    <w:p w14:paraId="5DA524A0" w14:textId="77777777"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Villeneuve, Châteauneuf-du-Pape</w:t>
      </w:r>
    </w:p>
    <w:p w14:paraId="6841DFAF" w14:textId="302D2D2F" w:rsidR="00680148" w:rsidRPr="00606BCA" w:rsidRDefault="007B62EB" w:rsidP="002255D8">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2012 “Vieilles Vignes” Rhône, France|</w:t>
      </w:r>
      <w:r w:rsidRPr="00606BCA">
        <w:rPr>
          <w:rFonts w:ascii="Century Gothic" w:eastAsia="Century Gothic,Tahoma" w:hAnsi="Century Gothic" w:cs="Century Gothic,Tahoma"/>
          <w:sz w:val="16"/>
          <w:szCs w:val="16"/>
        </w:rPr>
        <w:t xml:space="preserve"> Grenache, Mouvèdre, Syrah</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95.00</w:t>
      </w:r>
    </w:p>
    <w:p w14:paraId="14092C53" w14:textId="77777777" w:rsidR="004B075A" w:rsidRPr="00606BCA" w:rsidRDefault="004B075A" w:rsidP="004B075A">
      <w:pPr>
        <w:tabs>
          <w:tab w:val="left" w:pos="2160"/>
          <w:tab w:val="left" w:pos="2880"/>
        </w:tabs>
        <w:spacing w:line="360" w:lineRule="auto"/>
        <w:ind w:right="1177"/>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 xml:space="preserve">Dne </w:t>
      </w:r>
      <w:r>
        <w:rPr>
          <w:rFonts w:ascii="Century Gothic" w:eastAsia="Century Gothic,Tahoma" w:hAnsi="Century Gothic" w:cs="Century Gothic,Tahoma"/>
          <w:b/>
          <w:bCs/>
          <w:sz w:val="20"/>
        </w:rPr>
        <w:t>Henri Milan, Provence</w:t>
      </w:r>
      <w:r w:rsidRPr="00606BCA">
        <w:rPr>
          <w:rFonts w:ascii="Century Gothic" w:eastAsia="Century Gothic,Tahoma" w:hAnsi="Century Gothic" w:cs="Century Gothic,Tahoma"/>
          <w:sz w:val="20"/>
        </w:rPr>
        <w:t xml:space="preserve"> </w:t>
      </w:r>
    </w:p>
    <w:p w14:paraId="3EF620E7" w14:textId="77777777" w:rsidR="004B075A" w:rsidRPr="00606BCA" w:rsidRDefault="004B075A" w:rsidP="004B075A">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sz w:val="20"/>
        </w:rPr>
        <w:t>2016  “</w:t>
      </w:r>
      <w:r>
        <w:rPr>
          <w:rFonts w:ascii="Century Gothic" w:eastAsia="Century Gothic,Tahoma" w:hAnsi="Century Gothic" w:cs="Century Gothic,Tahoma"/>
          <w:sz w:val="20"/>
        </w:rPr>
        <w:t>Papillon Rouge</w:t>
      </w:r>
      <w:r w:rsidRPr="00606BCA">
        <w:rPr>
          <w:rFonts w:ascii="Century Gothic" w:eastAsia="Century Gothic,Tahoma" w:hAnsi="Century Gothic" w:cs="Century Gothic,Tahoma"/>
          <w:sz w:val="20"/>
        </w:rPr>
        <w:t>” |</w:t>
      </w:r>
      <w:r w:rsidRPr="00606BCA">
        <w:rPr>
          <w:rFonts w:ascii="Century Gothic" w:eastAsia="Century Gothic,Tahoma" w:hAnsi="Century Gothic" w:cs="Century Gothic,Tahoma"/>
          <w:sz w:val="16"/>
          <w:szCs w:val="16"/>
        </w:rPr>
        <w:t xml:space="preserve"> Grenache, Mouvèdre, Syrah</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Pr>
          <w:rFonts w:ascii="Century Gothic" w:eastAsia="Century Gothic,Tahoma" w:hAnsi="Century Gothic" w:cs="Century Gothic,Tahoma"/>
          <w:sz w:val="18"/>
          <w:szCs w:val="18"/>
        </w:rPr>
        <w:t>50</w:t>
      </w:r>
      <w:r w:rsidRPr="00606BCA">
        <w:rPr>
          <w:rFonts w:ascii="Century Gothic" w:eastAsia="Century Gothic,Tahoma" w:hAnsi="Century Gothic" w:cs="Century Gothic,Tahoma"/>
          <w:sz w:val="18"/>
          <w:szCs w:val="18"/>
        </w:rPr>
        <w:t>.00</w:t>
      </w:r>
      <w:r w:rsidRPr="00606BCA">
        <w:rPr>
          <w:rFonts w:ascii="Century Gothic" w:eastAsia="Century Gothic,Tahoma" w:hAnsi="Century Gothic" w:cs="Century Gothic,Tahoma"/>
          <w:b/>
          <w:bCs/>
          <w:sz w:val="20"/>
        </w:rPr>
        <w:t xml:space="preserve"> </w:t>
      </w:r>
    </w:p>
    <w:p w14:paraId="47265058" w14:textId="0B39476E" w:rsidR="007B62EB" w:rsidRPr="00606BCA" w:rsidRDefault="007B62EB" w:rsidP="007B62EB">
      <w:pPr>
        <w:tabs>
          <w:tab w:val="left" w:pos="2160"/>
          <w:tab w:val="left" w:pos="2880"/>
        </w:tabs>
        <w:spacing w:line="360" w:lineRule="auto"/>
        <w:ind w:right="1177"/>
        <w:rPr>
          <w:rFonts w:ascii="Century Gothic" w:eastAsia="Century Gothic,Tahoma" w:hAnsi="Century Gothic" w:cs="Century Gothic,Tahoma"/>
          <w:sz w:val="20"/>
        </w:rPr>
      </w:pPr>
      <w:r w:rsidRPr="00606BCA">
        <w:rPr>
          <w:rFonts w:ascii="Century Gothic" w:eastAsia="Century Gothic,Tahoma" w:hAnsi="Century Gothic" w:cs="Century Gothic,Tahoma"/>
          <w:b/>
          <w:bCs/>
          <w:sz w:val="20"/>
        </w:rPr>
        <w:t>Dne Les Terres Promises</w:t>
      </w:r>
      <w:r w:rsidR="004B075A">
        <w:rPr>
          <w:rFonts w:ascii="Century Gothic" w:eastAsia="Century Gothic,Tahoma" w:hAnsi="Century Gothic" w:cs="Century Gothic,Tahoma"/>
          <w:b/>
          <w:bCs/>
          <w:sz w:val="20"/>
        </w:rPr>
        <w:t>, Jean-Christophe Comor, Provence</w:t>
      </w:r>
      <w:r w:rsidRPr="00606BCA">
        <w:rPr>
          <w:rFonts w:ascii="Century Gothic" w:eastAsia="Century Gothic,Tahoma" w:hAnsi="Century Gothic" w:cs="Century Gothic,Tahoma"/>
          <w:sz w:val="20"/>
        </w:rPr>
        <w:t xml:space="preserve"> </w:t>
      </w:r>
    </w:p>
    <w:p w14:paraId="23E51550" w14:textId="77777777" w:rsidR="007B62EB" w:rsidRDefault="007B62EB" w:rsidP="007B62EB">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sz w:val="20"/>
        </w:rPr>
        <w:t>2016  “L’Antidote” Provence, France|</w:t>
      </w:r>
      <w:r w:rsidRPr="00606BCA">
        <w:rPr>
          <w:rFonts w:ascii="Century Gothic" w:eastAsia="Century Gothic,Tahoma" w:hAnsi="Century Gothic" w:cs="Century Gothic,Tahoma"/>
          <w:sz w:val="16"/>
          <w:szCs w:val="16"/>
        </w:rPr>
        <w:t xml:space="preserve"> Carignan</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36.00</w:t>
      </w:r>
      <w:r w:rsidRPr="00606BCA">
        <w:rPr>
          <w:rFonts w:ascii="Century Gothic" w:eastAsia="Century Gothic,Tahoma" w:hAnsi="Century Gothic" w:cs="Century Gothic,Tahoma"/>
          <w:b/>
          <w:bCs/>
          <w:sz w:val="20"/>
        </w:rPr>
        <w:t xml:space="preserve"> </w:t>
      </w:r>
    </w:p>
    <w:p w14:paraId="7C7D5252" w14:textId="77777777" w:rsidR="004B075A" w:rsidRPr="00606BCA" w:rsidRDefault="004B075A" w:rsidP="007B62EB">
      <w:pPr>
        <w:tabs>
          <w:tab w:val="left" w:pos="2160"/>
          <w:tab w:val="left" w:pos="2880"/>
        </w:tabs>
        <w:spacing w:line="360" w:lineRule="auto"/>
        <w:ind w:right="1177"/>
        <w:rPr>
          <w:rFonts w:ascii="Century Gothic" w:eastAsia="Century Gothic,Tahoma" w:hAnsi="Century Gothic" w:cs="Century Gothic,Tahoma"/>
          <w:b/>
          <w:bCs/>
          <w:sz w:val="20"/>
        </w:rPr>
      </w:pPr>
    </w:p>
    <w:p w14:paraId="6513E432" w14:textId="77777777" w:rsidR="007B62EB" w:rsidRPr="00606BCA" w:rsidRDefault="007B62EB" w:rsidP="000F1788">
      <w:pPr>
        <w:pStyle w:val="ListParagraph"/>
        <w:spacing w:line="360" w:lineRule="auto"/>
        <w:ind w:left="0" w:right="1177"/>
        <w:outlineLvl w:val="0"/>
        <w:rPr>
          <w:rFonts w:ascii="Century Gothic" w:eastAsia="Century Gothic,Tahoma" w:hAnsi="Century Gothic" w:cs="Century Gothic,Tahoma"/>
          <w:b/>
          <w:bCs/>
          <w:sz w:val="20"/>
        </w:rPr>
      </w:pPr>
    </w:p>
    <w:p w14:paraId="4A750C90" w14:textId="3A1E57F2" w:rsidR="002255D8" w:rsidRDefault="002255D8" w:rsidP="000F1788">
      <w:pPr>
        <w:tabs>
          <w:tab w:val="left" w:pos="2160"/>
          <w:tab w:val="left" w:pos="2880"/>
        </w:tabs>
        <w:spacing w:line="360" w:lineRule="auto"/>
        <w:ind w:right="1177"/>
        <w:rPr>
          <w:rFonts w:ascii="Century Gothic" w:eastAsia="Century Gothic,Tahoma" w:hAnsi="Century Gothic" w:cs="Century Gothic,Tahoma"/>
          <w:b/>
          <w:sz w:val="20"/>
        </w:rPr>
      </w:pPr>
    </w:p>
    <w:p w14:paraId="70A60F01" w14:textId="77777777" w:rsidR="004B075A" w:rsidRPr="00606BCA" w:rsidRDefault="004B075A" w:rsidP="000F1788">
      <w:pPr>
        <w:tabs>
          <w:tab w:val="left" w:pos="2160"/>
          <w:tab w:val="left" w:pos="2880"/>
        </w:tabs>
        <w:spacing w:line="360" w:lineRule="auto"/>
        <w:ind w:right="1177"/>
        <w:rPr>
          <w:rFonts w:ascii="Century Gothic" w:eastAsia="Century Gothic,Tahoma" w:hAnsi="Century Gothic" w:cs="Century Gothic,Tahoma"/>
          <w:b/>
          <w:sz w:val="20"/>
        </w:rPr>
      </w:pPr>
    </w:p>
    <w:p w14:paraId="5D84A28D" w14:textId="77777777" w:rsidR="002255D8" w:rsidRPr="00422FB7" w:rsidRDefault="002255D8" w:rsidP="00541ECD">
      <w:pPr>
        <w:tabs>
          <w:tab w:val="left" w:pos="7230"/>
        </w:tabs>
        <w:spacing w:line="360" w:lineRule="auto"/>
        <w:ind w:right="1177"/>
        <w:outlineLvl w:val="0"/>
        <w:rPr>
          <w:rFonts w:ascii="Century Gothic" w:eastAsia="Century Gothic,Tahoma" w:hAnsi="Century Gothic" w:cs="Century Gothic,Tahoma"/>
          <w:sz w:val="34"/>
          <w:szCs w:val="34"/>
        </w:rPr>
      </w:pPr>
      <w:r w:rsidRPr="00422FB7">
        <w:rPr>
          <w:rFonts w:ascii="Century Gothic" w:eastAsia="Century Gothic,Tahoma" w:hAnsi="Century Gothic" w:cs="Century Gothic,Tahoma"/>
          <w:bCs/>
          <w:sz w:val="34"/>
          <w:szCs w:val="34"/>
        </w:rPr>
        <w:t>Red – Bordeaux &amp; South-West</w:t>
      </w:r>
    </w:p>
    <w:p w14:paraId="35FAA81A" w14:textId="77777777" w:rsidR="002255D8" w:rsidRPr="00606BCA" w:rsidRDefault="002255D8" w:rsidP="00541ECD">
      <w:pPr>
        <w:pStyle w:val="Normal1"/>
        <w:widowControl w:val="0"/>
        <w:tabs>
          <w:tab w:val="left" w:pos="7230"/>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Château Lamery, Jacques Broustet, Bordeaux</w:t>
      </w:r>
    </w:p>
    <w:p w14:paraId="6C0FC9C1" w14:textId="451C6A9A" w:rsidR="002255D8" w:rsidRPr="00606BCA" w:rsidRDefault="002255D8" w:rsidP="00541ECD">
      <w:pPr>
        <w:pStyle w:val="Normal1"/>
        <w:tabs>
          <w:tab w:val="left" w:pos="7230"/>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2014 VDF</w:t>
      </w:r>
      <w:r w:rsidR="00D13FF9" w:rsidRPr="00606BCA">
        <w:rPr>
          <w:rFonts w:ascii="Century Gothic" w:eastAsia="Century Gothic,Tahoma" w:hAnsi="Century Gothic" w:cs="Century Gothic,Tahoma"/>
          <w:sz w:val="20"/>
          <w:szCs w:val="20"/>
        </w:rPr>
        <w:t xml:space="preserve"> “Autrement”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Malbec, Merlot, Cabernet Sauvignon, </w:t>
      </w:r>
      <w:r w:rsidRPr="00606BCA">
        <w:rPr>
          <w:rFonts w:ascii="Century Gothic" w:eastAsia="Century Gothic,Tahoma" w:hAnsi="Century Gothic" w:cs="Century Gothic,Tahoma"/>
          <w:sz w:val="16"/>
          <w:szCs w:val="16"/>
          <w:lang w:val="en-US"/>
        </w:rPr>
        <w:t>Cabernet Franc</w:t>
      </w:r>
      <w:r w:rsidRPr="00606BCA">
        <w:rPr>
          <w:rFonts w:ascii="Century Gothic" w:eastAsia="Century Gothic,Tahoma" w:hAnsi="Century Gothic" w:cs="Century Gothic,Tahoma"/>
          <w:sz w:val="16"/>
          <w:szCs w:val="16"/>
          <w:lang w:val="en-US"/>
        </w:rPr>
        <w:tab/>
      </w:r>
      <w:r w:rsidRPr="00606BCA">
        <w:rPr>
          <w:rFonts w:ascii="Century Gothic" w:eastAsia="Century Gothic,Tahoma" w:hAnsi="Century Gothic" w:cs="Century Gothic,Tahoma"/>
          <w:sz w:val="18"/>
          <w:szCs w:val="18"/>
        </w:rPr>
        <w:t>48.00</w:t>
      </w:r>
    </w:p>
    <w:p w14:paraId="34BBE8ED" w14:textId="17502FBC" w:rsidR="002255D8" w:rsidRPr="00606BCA" w:rsidRDefault="002255D8" w:rsidP="00541ECD">
      <w:pPr>
        <w:pStyle w:val="Normal1"/>
        <w:tabs>
          <w:tab w:val="left" w:pos="7230"/>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Château Tour des Gendres, Luc de Conti, Bergerac</w:t>
      </w:r>
    </w:p>
    <w:p w14:paraId="27E390A9" w14:textId="4B7B4F30" w:rsidR="002255D8" w:rsidRPr="00606BCA" w:rsidRDefault="00D13FF9" w:rsidP="00541ECD">
      <w:pPr>
        <w:pStyle w:val="Normal1"/>
        <w:tabs>
          <w:tab w:val="left" w:pos="7230"/>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 “</w:t>
      </w:r>
      <w:r w:rsidR="002255D8" w:rsidRPr="00606BCA">
        <w:rPr>
          <w:rFonts w:ascii="Century Gothic" w:eastAsia="Century Gothic,Tahoma" w:hAnsi="Century Gothic" w:cs="Century Gothic,Tahoma"/>
          <w:sz w:val="20"/>
          <w:szCs w:val="20"/>
        </w:rPr>
        <w:t>La Vigne d’Albert</w:t>
      </w:r>
      <w:r w:rsidRPr="00606BCA">
        <w:rPr>
          <w:rFonts w:ascii="Century Gothic" w:eastAsia="Century Gothic,Tahoma" w:hAnsi="Century Gothic" w:cs="Century Gothic,Tahoma"/>
          <w:sz w:val="20"/>
          <w:szCs w:val="20"/>
        </w:rPr>
        <w:t>”</w:t>
      </w:r>
      <w:r w:rsidR="002255D8" w:rsidRPr="00606BCA">
        <w:rPr>
          <w:rFonts w:ascii="Century Gothic" w:eastAsia="Century Gothic,Tahoma" w:hAnsi="Century Gothic" w:cs="Century Gothic,Tahoma"/>
          <w:sz w:val="20"/>
          <w:szCs w:val="20"/>
        </w:rPr>
        <w:t xml:space="preserve"> | </w:t>
      </w:r>
      <w:r w:rsidR="002255D8" w:rsidRPr="00606BCA">
        <w:rPr>
          <w:rFonts w:ascii="Century Gothic" w:eastAsia="Century Gothic,Tahoma" w:hAnsi="Century Gothic" w:cs="Century Gothic,Tahoma"/>
          <w:sz w:val="16"/>
          <w:szCs w:val="16"/>
        </w:rPr>
        <w:t>Cabernet, Merlot, Fer, Mérille, Abouriou</w:t>
      </w:r>
      <w:r w:rsidR="002255D8" w:rsidRPr="00606BCA">
        <w:rPr>
          <w:rFonts w:ascii="Century Gothic" w:eastAsia="Tahoma" w:hAnsi="Century Gothic" w:cs="Tahoma"/>
          <w:sz w:val="16"/>
          <w:szCs w:val="16"/>
        </w:rPr>
        <w:tab/>
      </w:r>
      <w:r w:rsidR="002255D8" w:rsidRPr="00606BCA">
        <w:rPr>
          <w:rFonts w:ascii="Century Gothic" w:eastAsia="Century Gothic,Tahoma" w:hAnsi="Century Gothic" w:cs="Century Gothic,Tahoma"/>
          <w:sz w:val="18"/>
          <w:szCs w:val="18"/>
        </w:rPr>
        <w:t>35.00</w:t>
      </w:r>
    </w:p>
    <w:p w14:paraId="60315E96" w14:textId="77777777" w:rsidR="002255D8" w:rsidRPr="00606BCA" w:rsidRDefault="002255D8" w:rsidP="00541ECD">
      <w:pPr>
        <w:pStyle w:val="Normal1"/>
        <w:tabs>
          <w:tab w:val="left" w:pos="7230"/>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Le Jonc Blanc, Franck Pascal, Bergerac</w:t>
      </w:r>
    </w:p>
    <w:p w14:paraId="61068D5C" w14:textId="5F7C7880" w:rsidR="002255D8" w:rsidRPr="00606BCA" w:rsidRDefault="002255D8" w:rsidP="00541ECD">
      <w:pPr>
        <w:pStyle w:val="Normal1"/>
        <w:tabs>
          <w:tab w:val="left" w:pos="7230"/>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 xml:space="preserve">Le </w:t>
      </w:r>
      <w:r w:rsidR="00D13FF9" w:rsidRPr="00606BCA">
        <w:rPr>
          <w:rFonts w:ascii="Century Gothic" w:eastAsia="Century Gothic,Tahoma" w:hAnsi="Century Gothic" w:cs="Century Gothic,Tahoma"/>
          <w:sz w:val="20"/>
          <w:szCs w:val="20"/>
        </w:rPr>
        <w:t xml:space="preserve">Sens du Fruit” </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16"/>
          <w:szCs w:val="16"/>
        </w:rPr>
        <w:t>Cabernet Sauvignon, Merlot, Malbec</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40.00</w:t>
      </w:r>
    </w:p>
    <w:p w14:paraId="5369FFB3" w14:textId="77777777" w:rsidR="002255D8" w:rsidRPr="00606BCA" w:rsidRDefault="002255D8" w:rsidP="00541ECD">
      <w:pPr>
        <w:pStyle w:val="Normal1"/>
        <w:tabs>
          <w:tab w:val="left" w:pos="7230"/>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Dne Nicolas Carmarans, Aveyron</w:t>
      </w:r>
    </w:p>
    <w:p w14:paraId="24836AD8" w14:textId="1836B91B" w:rsidR="002255D8" w:rsidRPr="00606BCA" w:rsidRDefault="00D13FF9" w:rsidP="00541ECD">
      <w:pPr>
        <w:pStyle w:val="Normal1"/>
        <w:tabs>
          <w:tab w:val="left" w:pos="7230"/>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 “</w:t>
      </w:r>
      <w:r w:rsidR="002255D8" w:rsidRPr="00606BCA">
        <w:rPr>
          <w:rFonts w:ascii="Century Gothic" w:eastAsia="Century Gothic,Tahoma" w:hAnsi="Century Gothic" w:cs="Century Gothic,Tahoma"/>
          <w:sz w:val="20"/>
          <w:szCs w:val="20"/>
        </w:rPr>
        <w:t>Maximus</w:t>
      </w:r>
      <w:r w:rsidRPr="00606BCA">
        <w:rPr>
          <w:rFonts w:ascii="Century Gothic" w:eastAsia="Century Gothic,Tahoma" w:hAnsi="Century Gothic" w:cs="Century Gothic,Tahoma"/>
          <w:sz w:val="20"/>
          <w:szCs w:val="20"/>
        </w:rPr>
        <w:t>”</w:t>
      </w:r>
      <w:r w:rsidR="002255D8" w:rsidRPr="00606BCA">
        <w:rPr>
          <w:rFonts w:ascii="Century Gothic" w:eastAsia="Century Gothic,Tahoma" w:hAnsi="Century Gothic" w:cs="Century Gothic,Tahoma"/>
          <w:sz w:val="20"/>
          <w:szCs w:val="20"/>
        </w:rPr>
        <w:t xml:space="preserve"> | </w:t>
      </w:r>
      <w:r w:rsidR="002255D8" w:rsidRPr="00606BCA">
        <w:rPr>
          <w:rFonts w:ascii="Century Gothic" w:eastAsia="Century Gothic,Tahoma" w:hAnsi="Century Gothic" w:cs="Century Gothic,Tahoma"/>
          <w:sz w:val="16"/>
          <w:szCs w:val="16"/>
        </w:rPr>
        <w:t>Fer Servadou</w:t>
      </w:r>
      <w:r w:rsidR="002255D8" w:rsidRPr="00606BCA">
        <w:rPr>
          <w:rFonts w:ascii="Century Gothic" w:eastAsia="Tahoma" w:hAnsi="Century Gothic" w:cs="Tahoma"/>
          <w:sz w:val="16"/>
          <w:szCs w:val="16"/>
        </w:rPr>
        <w:tab/>
      </w:r>
      <w:r w:rsidR="002255D8" w:rsidRPr="00606BCA">
        <w:rPr>
          <w:rFonts w:ascii="Century Gothic" w:eastAsia="Century Gothic,Tahoma" w:hAnsi="Century Gothic" w:cs="Century Gothic,Tahoma"/>
          <w:sz w:val="18"/>
          <w:szCs w:val="18"/>
        </w:rPr>
        <w:t>47.00</w:t>
      </w:r>
    </w:p>
    <w:p w14:paraId="076FDB2A" w14:textId="77777777" w:rsidR="002255D8" w:rsidRPr="00606BCA" w:rsidRDefault="002255D8" w:rsidP="00541ECD">
      <w:pPr>
        <w:tabs>
          <w:tab w:val="left" w:pos="2160"/>
          <w:tab w:val="left" w:pos="2880"/>
          <w:tab w:val="left" w:pos="7230"/>
        </w:tabs>
        <w:spacing w:line="360" w:lineRule="auto"/>
        <w:ind w:right="1177"/>
        <w:rPr>
          <w:rFonts w:ascii="Century Gothic" w:eastAsia="Century Gothic,Tahoma" w:hAnsi="Century Gothic" w:cs="Century Gothic,Tahoma"/>
          <w:b/>
          <w:sz w:val="20"/>
        </w:rPr>
      </w:pPr>
    </w:p>
    <w:p w14:paraId="728C10D1" w14:textId="104603DA" w:rsidR="002255D8" w:rsidRPr="00422FB7" w:rsidRDefault="002255D8" w:rsidP="00541ECD">
      <w:pPr>
        <w:tabs>
          <w:tab w:val="left" w:pos="7230"/>
        </w:tabs>
        <w:spacing w:line="360" w:lineRule="auto"/>
        <w:ind w:right="1177"/>
        <w:outlineLvl w:val="0"/>
        <w:rPr>
          <w:rFonts w:ascii="Century Gothic" w:eastAsia="Century Gothic,Tahoma" w:hAnsi="Century Gothic" w:cs="Century Gothic,Tahoma"/>
          <w:sz w:val="34"/>
          <w:szCs w:val="34"/>
        </w:rPr>
      </w:pPr>
      <w:r w:rsidRPr="00422FB7">
        <w:rPr>
          <w:rFonts w:ascii="Century Gothic" w:eastAsia="Century Gothic,Tahoma" w:hAnsi="Century Gothic" w:cs="Century Gothic,Tahoma"/>
          <w:bCs/>
          <w:sz w:val="34"/>
          <w:szCs w:val="34"/>
        </w:rPr>
        <w:t>Red – Languedoc-Roussillon</w:t>
      </w:r>
    </w:p>
    <w:p w14:paraId="566CF1D1" w14:textId="77777777" w:rsidR="00541ECD" w:rsidRPr="00606BCA" w:rsidRDefault="00541ECD" w:rsidP="00541ECD">
      <w:pPr>
        <w:pStyle w:val="Normal1"/>
        <w:tabs>
          <w:tab w:val="left" w:pos="7230"/>
          <w:tab w:val="left" w:pos="8647"/>
        </w:tabs>
        <w:spacing w:line="360" w:lineRule="auto"/>
        <w:ind w:right="-612"/>
        <w:jc w:val="both"/>
        <w:rPr>
          <w:rFonts w:ascii="Century Gothic" w:hAnsi="Century Gothic"/>
        </w:rPr>
      </w:pPr>
      <w:r w:rsidRPr="00606BCA">
        <w:rPr>
          <w:rFonts w:ascii="Century Gothic" w:eastAsia="Century Gothic,Tahoma" w:hAnsi="Century Gothic" w:cs="Century Gothic,Tahoma"/>
          <w:b/>
          <w:bCs/>
          <w:sz w:val="20"/>
          <w:szCs w:val="20"/>
        </w:rPr>
        <w:t>Clos Fantine, Famille Andrieu, Faugères</w:t>
      </w:r>
    </w:p>
    <w:p w14:paraId="2C85D1B8" w14:textId="5910D585" w:rsidR="00541ECD" w:rsidRPr="00606BCA" w:rsidRDefault="00541ECD" w:rsidP="00541ECD">
      <w:pPr>
        <w:pStyle w:val="Normal1"/>
        <w:tabs>
          <w:tab w:val="left" w:pos="7230"/>
          <w:tab w:val="right" w:pos="8505"/>
          <w:tab w:val="left" w:pos="8647"/>
        </w:tabs>
        <w:spacing w:line="360" w:lineRule="auto"/>
        <w:ind w:right="-61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Tradition</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16"/>
          <w:szCs w:val="16"/>
        </w:rPr>
        <w:t>Carignan, Grenache, Syrah, Mourvèdre</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39.00</w:t>
      </w:r>
    </w:p>
    <w:p w14:paraId="26C1F58B" w14:textId="77777777" w:rsidR="00541ECD" w:rsidRPr="00606BCA" w:rsidRDefault="00541ECD" w:rsidP="00541ECD">
      <w:pPr>
        <w:pStyle w:val="Normal1"/>
        <w:tabs>
          <w:tab w:val="left" w:pos="7230"/>
          <w:tab w:val="right" w:pos="7797"/>
          <w:tab w:val="right" w:pos="8618"/>
        </w:tabs>
        <w:spacing w:line="360" w:lineRule="auto"/>
        <w:jc w:val="both"/>
        <w:rPr>
          <w:rFonts w:ascii="Century Gothic" w:hAnsi="Century Gothic"/>
        </w:rPr>
      </w:pPr>
      <w:r w:rsidRPr="00606BCA">
        <w:rPr>
          <w:rFonts w:ascii="Century Gothic" w:eastAsia="Century Gothic,Tahoma" w:hAnsi="Century Gothic" w:cs="Century Gothic,Tahoma"/>
          <w:b/>
          <w:bCs/>
          <w:sz w:val="20"/>
          <w:szCs w:val="20"/>
        </w:rPr>
        <w:t>Julien Peyras, Paulhan, Languedoc</w:t>
      </w:r>
    </w:p>
    <w:p w14:paraId="79F5A8D0" w14:textId="598E1CD6" w:rsidR="00541ECD" w:rsidRPr="00606BCA" w:rsidRDefault="00541ECD" w:rsidP="00541ECD">
      <w:pPr>
        <w:pStyle w:val="Normal1"/>
        <w:tabs>
          <w:tab w:val="left" w:pos="7230"/>
          <w:tab w:val="right" w:pos="8505"/>
        </w:tabs>
        <w:spacing w:line="360" w:lineRule="auto"/>
        <w:ind w:right="-612"/>
        <w:jc w:val="both"/>
        <w:rPr>
          <w:rFonts w:ascii="Century Gothic" w:eastAsia="Tahoma" w:hAnsi="Century Gothic" w:cs="Tahoma"/>
          <w:sz w:val="20"/>
          <w:szCs w:val="20"/>
        </w:rPr>
      </w:pPr>
      <w:r w:rsidRPr="00606BCA">
        <w:rPr>
          <w:rFonts w:ascii="Century Gothic" w:eastAsia="Century Gothic,Tahoma" w:hAnsi="Century Gothic" w:cs="Century Gothic,Tahoma"/>
          <w:sz w:val="20"/>
          <w:szCs w:val="20"/>
        </w:rPr>
        <w:t>2015</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Gourmandise</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16"/>
          <w:szCs w:val="16"/>
        </w:rPr>
        <w:t xml:space="preserve"> Cinsault</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40.00</w:t>
      </w:r>
    </w:p>
    <w:p w14:paraId="4234350C" w14:textId="77777777" w:rsidR="00541ECD" w:rsidRPr="00606BCA" w:rsidRDefault="00541ECD" w:rsidP="00541ECD">
      <w:pPr>
        <w:pStyle w:val="Normal1"/>
        <w:tabs>
          <w:tab w:val="left" w:pos="7230"/>
          <w:tab w:val="right" w:pos="8505"/>
        </w:tabs>
        <w:spacing w:line="360" w:lineRule="auto"/>
        <w:ind w:right="-612"/>
        <w:jc w:val="both"/>
        <w:rPr>
          <w:rFonts w:ascii="Century Gothic" w:hAnsi="Century Gothic"/>
        </w:rPr>
      </w:pPr>
      <w:r w:rsidRPr="00606BCA">
        <w:rPr>
          <w:rFonts w:ascii="Century Gothic" w:eastAsia="Century Gothic,Tahoma" w:hAnsi="Century Gothic" w:cs="Century Gothic,Tahoma"/>
          <w:b/>
          <w:bCs/>
          <w:sz w:val="20"/>
          <w:szCs w:val="20"/>
        </w:rPr>
        <w:t>Jolly Ferriol, Isabelle Jolly, Jean-Luc Chossart</w:t>
      </w:r>
      <w:r w:rsidRPr="00606BCA">
        <w:rPr>
          <w:rFonts w:ascii="Century Gothic" w:hAnsi="Century Gothic" w:cs="Arial"/>
          <w:b/>
          <w:color w:val="333333"/>
          <w:sz w:val="20"/>
          <w:shd w:val="clear" w:color="auto" w:fill="FFFFFF"/>
        </w:rPr>
        <w:t xml:space="preserve">, </w:t>
      </w:r>
      <w:r w:rsidRPr="00606BCA">
        <w:rPr>
          <w:rFonts w:ascii="Century Gothic" w:eastAsia="Century Gothic,Tahoma" w:hAnsi="Century Gothic" w:cs="Century Gothic,Tahoma"/>
          <w:b/>
          <w:bCs/>
          <w:sz w:val="20"/>
          <w:szCs w:val="20"/>
        </w:rPr>
        <w:t>Côtes Catalanes</w:t>
      </w:r>
    </w:p>
    <w:p w14:paraId="67E3EC24" w14:textId="1510A4D0" w:rsidR="00541ECD" w:rsidRPr="00606BCA" w:rsidRDefault="00541ECD" w:rsidP="00541ECD">
      <w:pPr>
        <w:pStyle w:val="Normal1"/>
        <w:tabs>
          <w:tab w:val="left" w:pos="7230"/>
          <w:tab w:val="right" w:pos="8505"/>
        </w:tabs>
        <w:spacing w:line="360" w:lineRule="auto"/>
        <w:ind w:right="-61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Va Nu Pieds</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bCs/>
          <w:sz w:val="16"/>
          <w:szCs w:val="16"/>
        </w:rPr>
        <w:t>Carignan, Grenache</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42.00</w:t>
      </w:r>
    </w:p>
    <w:p w14:paraId="24CB3DD0" w14:textId="77777777" w:rsidR="00541ECD" w:rsidRPr="00606BCA" w:rsidRDefault="00541ECD" w:rsidP="00541ECD">
      <w:pPr>
        <w:pStyle w:val="Normal1"/>
        <w:tabs>
          <w:tab w:val="left" w:pos="7230"/>
          <w:tab w:val="left" w:pos="8647"/>
        </w:tabs>
        <w:spacing w:line="360" w:lineRule="auto"/>
        <w:ind w:right="-612"/>
        <w:jc w:val="both"/>
        <w:rPr>
          <w:rFonts w:ascii="Century Gothic" w:hAnsi="Century Gothic"/>
        </w:rPr>
      </w:pPr>
      <w:r w:rsidRPr="00606BCA">
        <w:rPr>
          <w:rFonts w:ascii="Century Gothic" w:eastAsia="Century Gothic,Tahoma" w:hAnsi="Century Gothic" w:cs="Century Gothic,Tahoma"/>
          <w:b/>
          <w:bCs/>
          <w:sz w:val="20"/>
          <w:szCs w:val="20"/>
        </w:rPr>
        <w:t>Dne d’Aupilhac, Sylvain Fadat, Montpeyroux</w:t>
      </w:r>
    </w:p>
    <w:p w14:paraId="240F105B" w14:textId="0E7E069D" w:rsidR="00541ECD" w:rsidRPr="00606BCA" w:rsidRDefault="00541ECD" w:rsidP="00541ECD">
      <w:pPr>
        <w:pStyle w:val="Normal1"/>
        <w:tabs>
          <w:tab w:val="left" w:pos="7230"/>
          <w:tab w:val="right" w:pos="8505"/>
          <w:tab w:val="left" w:pos="8647"/>
        </w:tabs>
        <w:spacing w:line="360" w:lineRule="auto"/>
        <w:ind w:right="-61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2014</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Cuvée Auphilhac</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Grenache, Cinsault, Carignan, Syrah, Mourvèdre </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42.50</w:t>
      </w:r>
    </w:p>
    <w:p w14:paraId="768BB70A" w14:textId="77777777" w:rsidR="00541ECD" w:rsidRPr="00606BCA" w:rsidRDefault="00541ECD" w:rsidP="00541ECD">
      <w:pPr>
        <w:pStyle w:val="Normal1"/>
        <w:tabs>
          <w:tab w:val="left" w:pos="7230"/>
          <w:tab w:val="left" w:pos="8647"/>
        </w:tabs>
        <w:spacing w:line="360" w:lineRule="auto"/>
        <w:ind w:right="-612"/>
        <w:jc w:val="both"/>
        <w:rPr>
          <w:rFonts w:ascii="Century Gothic" w:hAnsi="Century Gothic"/>
        </w:rPr>
      </w:pPr>
      <w:r w:rsidRPr="00606BCA">
        <w:rPr>
          <w:rFonts w:ascii="Century Gothic" w:eastAsia="Century Gothic,Tahoma" w:hAnsi="Century Gothic" w:cs="Century Gothic,Tahoma"/>
          <w:b/>
          <w:bCs/>
          <w:sz w:val="20"/>
          <w:szCs w:val="20"/>
        </w:rPr>
        <w:t>Dne Matassa, Tom Lubbe, Côtes du Roussillon</w:t>
      </w:r>
    </w:p>
    <w:p w14:paraId="68F9FDAE" w14:textId="76B15709" w:rsidR="00541ECD" w:rsidRPr="00606BCA" w:rsidRDefault="00541ECD" w:rsidP="00541ECD">
      <w:pPr>
        <w:pStyle w:val="Normal1"/>
        <w:tabs>
          <w:tab w:val="left" w:pos="7230"/>
          <w:tab w:val="right" w:pos="8505"/>
          <w:tab w:val="left" w:pos="8647"/>
        </w:tabs>
        <w:spacing w:line="360" w:lineRule="auto"/>
        <w:ind w:right="-61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 VDP</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Coume de l’Olla</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Grenache Rouge &amp; Gris, Macabeu</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44.00</w:t>
      </w:r>
    </w:p>
    <w:p w14:paraId="48B4250E" w14:textId="77777777" w:rsidR="00541ECD" w:rsidRPr="00606BCA" w:rsidRDefault="00541ECD" w:rsidP="00541ECD">
      <w:pPr>
        <w:pStyle w:val="Normal1"/>
        <w:tabs>
          <w:tab w:val="left" w:pos="7230"/>
          <w:tab w:val="right" w:pos="8505"/>
        </w:tabs>
        <w:spacing w:line="360" w:lineRule="auto"/>
        <w:ind w:right="-612"/>
        <w:jc w:val="both"/>
        <w:rPr>
          <w:rFonts w:ascii="Century Gothic" w:hAnsi="Century Gothic"/>
        </w:rPr>
      </w:pPr>
      <w:r w:rsidRPr="00606BCA">
        <w:rPr>
          <w:rFonts w:ascii="Century Gothic" w:eastAsia="Century Gothic,Tahoma" w:hAnsi="Century Gothic" w:cs="Century Gothic,Tahoma"/>
          <w:b/>
          <w:bCs/>
          <w:sz w:val="20"/>
          <w:szCs w:val="20"/>
        </w:rPr>
        <w:t>La Sorga, Anthony Tortul, Aude-Herault, Languedoc</w:t>
      </w:r>
    </w:p>
    <w:p w14:paraId="41FE6161" w14:textId="2F45259C" w:rsidR="00541ECD" w:rsidRPr="00606BCA" w:rsidRDefault="00541ECD" w:rsidP="00541ECD">
      <w:pPr>
        <w:pStyle w:val="Normal1"/>
        <w:tabs>
          <w:tab w:val="left" w:pos="7230"/>
          <w:tab w:val="right" w:pos="8505"/>
        </w:tabs>
        <w:spacing w:line="360" w:lineRule="auto"/>
        <w:ind w:right="-61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Rouge</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bCs/>
          <w:sz w:val="16"/>
          <w:szCs w:val="16"/>
        </w:rPr>
        <w:t>Grenache</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45.00</w:t>
      </w:r>
    </w:p>
    <w:p w14:paraId="2B29B30C" w14:textId="43A3FA3E" w:rsidR="00541ECD" w:rsidRPr="00606BCA" w:rsidRDefault="00541ECD" w:rsidP="00541ECD">
      <w:pPr>
        <w:tabs>
          <w:tab w:val="left" w:pos="2160"/>
          <w:tab w:val="left" w:pos="7088"/>
          <w:tab w:val="left" w:pos="7371"/>
        </w:tabs>
        <w:spacing w:line="360" w:lineRule="auto"/>
        <w:ind w:right="752"/>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2014  “Le Phacomochere” |</w:t>
      </w:r>
      <w:r w:rsidRPr="00606BCA">
        <w:rPr>
          <w:rFonts w:ascii="Century Gothic" w:eastAsia="Century Gothic,Tahoma" w:hAnsi="Century Gothic" w:cs="Century Gothic,Tahoma"/>
          <w:sz w:val="16"/>
          <w:szCs w:val="16"/>
        </w:rPr>
        <w:t xml:space="preserve"> Cinsault, Syrah, Grenache </w:t>
      </w:r>
      <w:r w:rsidRPr="00606BCA">
        <w:rPr>
          <w:rFonts w:ascii="Century Gothic" w:eastAsia="Century Gothic,Tahoma" w:hAnsi="Century Gothic" w:cs="Century Gothic,Tahoma"/>
          <w:sz w:val="16"/>
          <w:szCs w:val="16"/>
        </w:rPr>
        <w:tab/>
        <w:t xml:space="preserve">   </w:t>
      </w:r>
      <w:r w:rsidRPr="00606BCA">
        <w:rPr>
          <w:rFonts w:ascii="Century Gothic" w:eastAsia="Century Gothic,Tahoma" w:hAnsi="Century Gothic" w:cs="Century Gothic,Tahoma"/>
          <w:sz w:val="18"/>
          <w:szCs w:val="18"/>
        </w:rPr>
        <w:t>46.00</w:t>
      </w:r>
    </w:p>
    <w:p w14:paraId="70F34AF2" w14:textId="77777777" w:rsidR="00541ECD" w:rsidRPr="00606BCA" w:rsidRDefault="00541ECD" w:rsidP="00541ECD">
      <w:pPr>
        <w:pStyle w:val="Normal1"/>
        <w:tabs>
          <w:tab w:val="left" w:pos="7230"/>
          <w:tab w:val="right" w:pos="8505"/>
          <w:tab w:val="left" w:pos="8647"/>
        </w:tabs>
        <w:spacing w:line="360" w:lineRule="auto"/>
        <w:ind w:right="-61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b/>
          <w:bCs/>
          <w:sz w:val="20"/>
          <w:szCs w:val="20"/>
        </w:rPr>
        <w:t>Dne Mylène Bru, Saint-Pargoire</w:t>
      </w:r>
    </w:p>
    <w:p w14:paraId="408F2897" w14:textId="53CAF5CC" w:rsidR="00541ECD" w:rsidRPr="00606BCA" w:rsidRDefault="00D13FF9" w:rsidP="00541ECD">
      <w:pPr>
        <w:pStyle w:val="Normal1"/>
        <w:tabs>
          <w:tab w:val="left" w:pos="7230"/>
          <w:tab w:val="right" w:pos="8505"/>
          <w:tab w:val="left" w:pos="8647"/>
        </w:tabs>
        <w:spacing w:line="360" w:lineRule="auto"/>
        <w:ind w:right="-61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2014 “</w:t>
      </w:r>
      <w:r w:rsidR="00541ECD" w:rsidRPr="00606BCA">
        <w:rPr>
          <w:rFonts w:ascii="Century Gothic" w:eastAsia="Century Gothic,Tahoma" w:hAnsi="Century Gothic" w:cs="Century Gothic,Tahoma"/>
          <w:sz w:val="20"/>
          <w:szCs w:val="20"/>
        </w:rPr>
        <w:t>Karm</w:t>
      </w:r>
      <w:r w:rsidRPr="00606BCA">
        <w:rPr>
          <w:rFonts w:ascii="Century Gothic" w:eastAsia="Century Gothic,Tahoma" w:hAnsi="Century Gothic" w:cs="Century Gothic,Tahoma"/>
          <w:sz w:val="20"/>
          <w:szCs w:val="20"/>
        </w:rPr>
        <w:t>”</w:t>
      </w:r>
      <w:r w:rsidR="00541ECD" w:rsidRPr="00606BCA">
        <w:rPr>
          <w:rFonts w:ascii="Century Gothic" w:eastAsia="Century Gothic,Tahoma" w:hAnsi="Century Gothic" w:cs="Century Gothic,Tahoma"/>
          <w:sz w:val="20"/>
          <w:szCs w:val="20"/>
        </w:rPr>
        <w:t xml:space="preserve"> | </w:t>
      </w:r>
      <w:r w:rsidR="00541ECD" w:rsidRPr="00606BCA">
        <w:rPr>
          <w:rFonts w:ascii="Century Gothic" w:eastAsia="Century Gothic,Tahoma" w:hAnsi="Century Gothic" w:cs="Century Gothic,Tahoma"/>
          <w:sz w:val="16"/>
          <w:szCs w:val="16"/>
        </w:rPr>
        <w:t>Tempranillo</w:t>
      </w:r>
      <w:r w:rsidR="00541ECD" w:rsidRPr="00606BCA">
        <w:rPr>
          <w:rFonts w:ascii="Century Gothic" w:eastAsia="Tahoma" w:hAnsi="Century Gothic" w:cs="Tahoma"/>
          <w:sz w:val="20"/>
          <w:szCs w:val="20"/>
        </w:rPr>
        <w:tab/>
      </w:r>
      <w:r w:rsidR="00541ECD" w:rsidRPr="00606BCA">
        <w:rPr>
          <w:rFonts w:ascii="Century Gothic" w:eastAsia="Century Gothic,Tahoma" w:hAnsi="Century Gothic" w:cs="Century Gothic,Tahoma"/>
          <w:sz w:val="18"/>
          <w:szCs w:val="18"/>
        </w:rPr>
        <w:t>55.50</w:t>
      </w:r>
    </w:p>
    <w:p w14:paraId="5FC32A88" w14:textId="77777777" w:rsidR="00541ECD" w:rsidRPr="00606BCA" w:rsidRDefault="00541ECD" w:rsidP="00541ECD">
      <w:pPr>
        <w:pStyle w:val="Normal1"/>
        <w:tabs>
          <w:tab w:val="left" w:pos="7230"/>
          <w:tab w:val="left" w:pos="8647"/>
        </w:tabs>
        <w:spacing w:line="360" w:lineRule="auto"/>
        <w:ind w:right="-612"/>
        <w:jc w:val="both"/>
        <w:rPr>
          <w:rFonts w:ascii="Century Gothic" w:hAnsi="Century Gothic"/>
        </w:rPr>
      </w:pPr>
      <w:r w:rsidRPr="00606BCA">
        <w:rPr>
          <w:rFonts w:ascii="Century Gothic" w:eastAsia="Century Gothic,Tahoma" w:hAnsi="Century Gothic" w:cs="Century Gothic,Tahoma"/>
          <w:b/>
          <w:bCs/>
          <w:sz w:val="20"/>
          <w:szCs w:val="20"/>
        </w:rPr>
        <w:t>Dne des Foulards Rouges, Jean-François Nicq, Côtes du Roussillon</w:t>
      </w:r>
    </w:p>
    <w:p w14:paraId="5D4383FD" w14:textId="44C91461" w:rsidR="00541ECD" w:rsidRPr="00606BCA" w:rsidRDefault="00D13FF9" w:rsidP="00541ECD">
      <w:pPr>
        <w:pStyle w:val="Normal1"/>
        <w:tabs>
          <w:tab w:val="left" w:pos="7230"/>
          <w:tab w:val="right" w:pos="8505"/>
          <w:tab w:val="left" w:pos="8647"/>
        </w:tabs>
        <w:spacing w:line="360" w:lineRule="auto"/>
        <w:ind w:right="-612"/>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2016 “</w:t>
      </w:r>
      <w:r w:rsidR="00541ECD" w:rsidRPr="00606BCA">
        <w:rPr>
          <w:rFonts w:ascii="Century Gothic" w:eastAsia="Century Gothic,Tahoma" w:hAnsi="Century Gothic" w:cs="Century Gothic,Tahoma"/>
          <w:sz w:val="20"/>
          <w:szCs w:val="20"/>
        </w:rPr>
        <w:t>Soif du Mal</w:t>
      </w:r>
      <w:r w:rsidRPr="00606BCA">
        <w:rPr>
          <w:rFonts w:ascii="Century Gothic" w:eastAsia="Century Gothic,Tahoma" w:hAnsi="Century Gothic" w:cs="Century Gothic,Tahoma"/>
          <w:sz w:val="20"/>
          <w:szCs w:val="20"/>
        </w:rPr>
        <w:t>”</w:t>
      </w:r>
      <w:r w:rsidR="00541ECD" w:rsidRPr="00606BCA">
        <w:rPr>
          <w:rFonts w:ascii="Century Gothic" w:eastAsia="Century Gothic,Tahoma" w:hAnsi="Century Gothic" w:cs="Century Gothic,Tahoma"/>
          <w:sz w:val="20"/>
          <w:szCs w:val="20"/>
        </w:rPr>
        <w:t xml:space="preserve"> | </w:t>
      </w:r>
      <w:r w:rsidR="00541ECD" w:rsidRPr="00606BCA">
        <w:rPr>
          <w:rFonts w:ascii="Century Gothic" w:eastAsia="Century Gothic,Tahoma" w:hAnsi="Century Gothic" w:cs="Century Gothic,Tahoma"/>
          <w:sz w:val="16"/>
          <w:szCs w:val="16"/>
        </w:rPr>
        <w:t>Syrah, Grenache</w:t>
      </w:r>
      <w:r w:rsidR="00541ECD" w:rsidRPr="00606BCA">
        <w:rPr>
          <w:rFonts w:ascii="Century Gothic" w:eastAsia="Tahoma" w:hAnsi="Century Gothic" w:cs="Tahoma"/>
          <w:sz w:val="16"/>
          <w:szCs w:val="16"/>
        </w:rPr>
        <w:tab/>
      </w:r>
      <w:r w:rsidR="00541ECD" w:rsidRPr="00606BCA">
        <w:rPr>
          <w:rFonts w:ascii="Century Gothic" w:eastAsia="Century Gothic,Tahoma" w:hAnsi="Century Gothic" w:cs="Century Gothic,Tahoma"/>
          <w:sz w:val="18"/>
          <w:szCs w:val="18"/>
        </w:rPr>
        <w:t>48.50</w:t>
      </w:r>
    </w:p>
    <w:p w14:paraId="6FBDB657" w14:textId="7B64A67E" w:rsidR="00541ECD" w:rsidRPr="00606BCA" w:rsidRDefault="00541ECD" w:rsidP="00541ECD">
      <w:pPr>
        <w:pStyle w:val="Normal1"/>
        <w:tabs>
          <w:tab w:val="left" w:pos="7230"/>
          <w:tab w:val="left" w:pos="8647"/>
        </w:tabs>
        <w:spacing w:line="360" w:lineRule="auto"/>
        <w:ind w:right="-612"/>
        <w:jc w:val="both"/>
        <w:rPr>
          <w:rFonts w:ascii="Century Gothic" w:hAnsi="Century Gothic"/>
        </w:rPr>
      </w:pPr>
      <w:r w:rsidRPr="00606BCA">
        <w:rPr>
          <w:rFonts w:ascii="Century Gothic" w:eastAsia="Century Gothic,Tahoma" w:hAnsi="Century Gothic" w:cs="Century Gothic,Tahoma"/>
          <w:b/>
          <w:bCs/>
          <w:sz w:val="20"/>
          <w:szCs w:val="20"/>
        </w:rPr>
        <w:t>Dne Bruno Duchêne, Banyuls</w:t>
      </w:r>
    </w:p>
    <w:p w14:paraId="5C092A34" w14:textId="4AA1B668" w:rsidR="00541ECD" w:rsidRPr="00606BCA" w:rsidRDefault="00846130" w:rsidP="00541ECD">
      <w:pPr>
        <w:pStyle w:val="Normal1"/>
        <w:tabs>
          <w:tab w:val="left" w:pos="7230"/>
          <w:tab w:val="right" w:pos="8505"/>
          <w:tab w:val="left" w:pos="8647"/>
        </w:tabs>
        <w:spacing w:line="360" w:lineRule="auto"/>
        <w:ind w:right="-612"/>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 “La Luna”</w:t>
      </w:r>
      <w:r w:rsidR="00541ECD" w:rsidRPr="00606BCA">
        <w:rPr>
          <w:rFonts w:ascii="Century Gothic" w:eastAsia="Century Gothic,Tahoma" w:hAnsi="Century Gothic" w:cs="Century Gothic,Tahoma"/>
          <w:sz w:val="20"/>
          <w:szCs w:val="20"/>
        </w:rPr>
        <w:t xml:space="preserve"> | </w:t>
      </w:r>
      <w:r w:rsidR="00541ECD" w:rsidRPr="00606BCA">
        <w:rPr>
          <w:rFonts w:ascii="Century Gothic" w:eastAsia="Century Gothic,Tahoma" w:hAnsi="Century Gothic" w:cs="Century Gothic,Tahoma"/>
          <w:sz w:val="16"/>
          <w:szCs w:val="16"/>
        </w:rPr>
        <w:t>Carignan, Grenache</w:t>
      </w:r>
      <w:r w:rsidR="00541ECD" w:rsidRPr="00606BCA">
        <w:rPr>
          <w:rFonts w:ascii="Century Gothic" w:eastAsia="Tahoma" w:hAnsi="Century Gothic" w:cs="Tahoma"/>
          <w:sz w:val="16"/>
          <w:szCs w:val="16"/>
        </w:rPr>
        <w:tab/>
      </w:r>
      <w:r w:rsidR="00541ECD" w:rsidRPr="00606BCA">
        <w:rPr>
          <w:rFonts w:ascii="Century Gothic" w:eastAsia="Century Gothic,Tahoma" w:hAnsi="Century Gothic" w:cs="Century Gothic,Tahoma"/>
          <w:sz w:val="18"/>
          <w:szCs w:val="18"/>
        </w:rPr>
        <w:t>53.00</w:t>
      </w:r>
    </w:p>
    <w:p w14:paraId="69378E7B" w14:textId="3A4DF04D" w:rsidR="002255D8" w:rsidRPr="00606BCA" w:rsidRDefault="00E361FB" w:rsidP="000F1788">
      <w:pPr>
        <w:tabs>
          <w:tab w:val="left" w:pos="2160"/>
          <w:tab w:val="left" w:pos="2880"/>
        </w:tabs>
        <w:spacing w:line="360" w:lineRule="auto"/>
        <w:ind w:right="1177"/>
        <w:rPr>
          <w:rFonts w:ascii="Century Gothic" w:eastAsia="Century Gothic,Tahoma" w:hAnsi="Century Gothic" w:cs="Century Gothic,Tahoma"/>
          <w:b/>
          <w:sz w:val="20"/>
        </w:rPr>
      </w:pPr>
      <w:r>
        <w:rPr>
          <w:rFonts w:ascii="Helvetica" w:eastAsiaTheme="minorEastAsia" w:hAnsi="Helvetica" w:cs="Helvetica"/>
          <w:noProof/>
          <w:szCs w:val="24"/>
          <w:lang w:val="en-US"/>
        </w:rPr>
        <w:drawing>
          <wp:anchor distT="0" distB="0" distL="114300" distR="114300" simplePos="0" relativeHeight="251663360" behindDoc="0" locked="0" layoutInCell="1" allowOverlap="1" wp14:anchorId="7330535C" wp14:editId="78216DC5">
            <wp:simplePos x="0" y="0"/>
            <wp:positionH relativeFrom="column">
              <wp:posOffset>1371600</wp:posOffset>
            </wp:positionH>
            <wp:positionV relativeFrom="paragraph">
              <wp:posOffset>200025</wp:posOffset>
            </wp:positionV>
            <wp:extent cx="2171700" cy="1977390"/>
            <wp:effectExtent l="0" t="0" r="1270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t="7759" b="7435"/>
                    <a:stretch/>
                  </pic:blipFill>
                  <pic:spPr bwMode="auto">
                    <a:xfrm>
                      <a:off x="0" y="0"/>
                      <a:ext cx="2171700" cy="1977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FE204" w14:textId="205A1114" w:rsidR="00541ECD" w:rsidRPr="00606BCA" w:rsidRDefault="00541ECD" w:rsidP="000F1788">
      <w:pPr>
        <w:tabs>
          <w:tab w:val="left" w:pos="2160"/>
          <w:tab w:val="left" w:pos="2880"/>
        </w:tabs>
        <w:spacing w:line="360" w:lineRule="auto"/>
        <w:ind w:right="1177"/>
        <w:rPr>
          <w:rFonts w:ascii="Century Gothic" w:eastAsia="Century Gothic,Tahoma" w:hAnsi="Century Gothic" w:cs="Century Gothic,Tahoma"/>
          <w:b/>
          <w:sz w:val="20"/>
        </w:rPr>
      </w:pPr>
    </w:p>
    <w:p w14:paraId="595E583E" w14:textId="77777777" w:rsidR="00541ECD" w:rsidRPr="00606BCA" w:rsidRDefault="00541ECD" w:rsidP="000F1788">
      <w:pPr>
        <w:tabs>
          <w:tab w:val="left" w:pos="2160"/>
          <w:tab w:val="left" w:pos="2880"/>
        </w:tabs>
        <w:spacing w:line="360" w:lineRule="auto"/>
        <w:ind w:right="1177"/>
        <w:rPr>
          <w:rFonts w:ascii="Century Gothic" w:eastAsia="Century Gothic,Tahoma" w:hAnsi="Century Gothic" w:cs="Century Gothic,Tahoma"/>
          <w:b/>
          <w:sz w:val="20"/>
        </w:rPr>
      </w:pPr>
    </w:p>
    <w:p w14:paraId="136C237C" w14:textId="4FBBBE92" w:rsidR="00541ECD" w:rsidRPr="00606BCA" w:rsidRDefault="00541ECD" w:rsidP="000F1788">
      <w:pPr>
        <w:tabs>
          <w:tab w:val="left" w:pos="2160"/>
          <w:tab w:val="left" w:pos="2880"/>
        </w:tabs>
        <w:spacing w:line="360" w:lineRule="auto"/>
        <w:ind w:right="1177"/>
        <w:rPr>
          <w:rFonts w:ascii="Century Gothic" w:eastAsia="Century Gothic,Tahoma" w:hAnsi="Century Gothic" w:cs="Century Gothic,Tahoma"/>
          <w:b/>
          <w:sz w:val="20"/>
        </w:rPr>
      </w:pPr>
    </w:p>
    <w:p w14:paraId="369A0CA3" w14:textId="77777777" w:rsidR="00541ECD" w:rsidRPr="00606BCA" w:rsidRDefault="00541ECD" w:rsidP="000F1788">
      <w:pPr>
        <w:tabs>
          <w:tab w:val="left" w:pos="2160"/>
          <w:tab w:val="left" w:pos="2880"/>
        </w:tabs>
        <w:spacing w:line="360" w:lineRule="auto"/>
        <w:ind w:right="1177"/>
        <w:rPr>
          <w:rFonts w:ascii="Century Gothic" w:eastAsia="Century Gothic,Tahoma" w:hAnsi="Century Gothic" w:cs="Century Gothic,Tahoma"/>
          <w:b/>
          <w:sz w:val="20"/>
        </w:rPr>
      </w:pPr>
    </w:p>
    <w:p w14:paraId="4EE392B8" w14:textId="77777777" w:rsidR="00541ECD" w:rsidRPr="00606BCA" w:rsidRDefault="00541ECD" w:rsidP="000F1788">
      <w:pPr>
        <w:tabs>
          <w:tab w:val="left" w:pos="2160"/>
          <w:tab w:val="left" w:pos="2880"/>
        </w:tabs>
        <w:spacing w:line="360" w:lineRule="auto"/>
        <w:ind w:right="1177"/>
        <w:rPr>
          <w:rFonts w:ascii="Century Gothic" w:eastAsia="Century Gothic,Tahoma" w:hAnsi="Century Gothic" w:cs="Century Gothic,Tahoma"/>
          <w:b/>
          <w:sz w:val="20"/>
        </w:rPr>
      </w:pPr>
    </w:p>
    <w:p w14:paraId="0B807DF4" w14:textId="77777777" w:rsidR="00541ECD" w:rsidRPr="00606BCA" w:rsidRDefault="00541ECD" w:rsidP="000F1788">
      <w:pPr>
        <w:tabs>
          <w:tab w:val="left" w:pos="2160"/>
          <w:tab w:val="left" w:pos="2880"/>
        </w:tabs>
        <w:spacing w:line="360" w:lineRule="auto"/>
        <w:ind w:right="1177"/>
        <w:rPr>
          <w:rFonts w:ascii="Century Gothic" w:eastAsia="Century Gothic,Tahoma" w:hAnsi="Century Gothic" w:cs="Century Gothic,Tahoma"/>
          <w:b/>
          <w:sz w:val="20"/>
        </w:rPr>
      </w:pPr>
    </w:p>
    <w:p w14:paraId="4C473770" w14:textId="77777777" w:rsidR="00541ECD" w:rsidRDefault="00541ECD" w:rsidP="000F1788">
      <w:pPr>
        <w:tabs>
          <w:tab w:val="left" w:pos="2160"/>
          <w:tab w:val="left" w:pos="2880"/>
        </w:tabs>
        <w:spacing w:line="360" w:lineRule="auto"/>
        <w:ind w:right="1177"/>
        <w:rPr>
          <w:rFonts w:ascii="Century Gothic" w:eastAsia="Century Gothic,Tahoma" w:hAnsi="Century Gothic" w:cs="Century Gothic,Tahoma"/>
          <w:b/>
          <w:sz w:val="20"/>
        </w:rPr>
      </w:pPr>
    </w:p>
    <w:p w14:paraId="2D9A9047" w14:textId="77777777" w:rsidR="004B075A" w:rsidRDefault="004B075A" w:rsidP="000F1788">
      <w:pPr>
        <w:tabs>
          <w:tab w:val="left" w:pos="2160"/>
          <w:tab w:val="left" w:pos="2880"/>
        </w:tabs>
        <w:spacing w:line="360" w:lineRule="auto"/>
        <w:ind w:right="1177"/>
        <w:rPr>
          <w:rFonts w:ascii="Century Gothic" w:eastAsia="Century Gothic,Tahoma" w:hAnsi="Century Gothic" w:cs="Century Gothic,Tahoma"/>
          <w:b/>
          <w:sz w:val="20"/>
        </w:rPr>
      </w:pPr>
    </w:p>
    <w:p w14:paraId="1D9DB176" w14:textId="77777777" w:rsidR="004B075A" w:rsidRDefault="004B075A" w:rsidP="000F1788">
      <w:pPr>
        <w:tabs>
          <w:tab w:val="left" w:pos="2160"/>
          <w:tab w:val="left" w:pos="2880"/>
        </w:tabs>
        <w:spacing w:line="360" w:lineRule="auto"/>
        <w:ind w:right="1177"/>
        <w:rPr>
          <w:rFonts w:ascii="Century Gothic" w:eastAsia="Century Gothic,Tahoma" w:hAnsi="Century Gothic" w:cs="Century Gothic,Tahoma"/>
          <w:b/>
          <w:sz w:val="20"/>
        </w:rPr>
      </w:pPr>
    </w:p>
    <w:p w14:paraId="632692CF" w14:textId="77777777" w:rsidR="00541ECD" w:rsidRPr="00422FB7" w:rsidRDefault="00541ECD" w:rsidP="00914F31">
      <w:pPr>
        <w:tabs>
          <w:tab w:val="left" w:pos="2160"/>
          <w:tab w:val="left" w:pos="2880"/>
        </w:tabs>
        <w:ind w:right="1177"/>
        <w:rPr>
          <w:rFonts w:ascii="Century Gothic" w:eastAsia="Century Gothic,Tahoma" w:hAnsi="Century Gothic" w:cs="Century Gothic,Tahoma"/>
          <w:b/>
          <w:sz w:val="16"/>
          <w:szCs w:val="16"/>
        </w:rPr>
      </w:pPr>
    </w:p>
    <w:p w14:paraId="5F4E20FA" w14:textId="4743AF3B" w:rsidR="00C36B6C" w:rsidRPr="00422FB7" w:rsidRDefault="00C36B6C" w:rsidP="00D13FF9">
      <w:pPr>
        <w:tabs>
          <w:tab w:val="left" w:pos="7230"/>
        </w:tabs>
        <w:spacing w:line="324" w:lineRule="auto"/>
        <w:ind w:right="1179"/>
        <w:outlineLvl w:val="0"/>
        <w:rPr>
          <w:rFonts w:ascii="Century Gothic" w:eastAsia="Century Gothic,Tahoma" w:hAnsi="Century Gothic" w:cs="Century Gothic,Tahoma"/>
          <w:sz w:val="34"/>
          <w:szCs w:val="34"/>
        </w:rPr>
      </w:pPr>
      <w:r w:rsidRPr="00422FB7">
        <w:rPr>
          <w:rFonts w:ascii="Century Gothic" w:eastAsia="Century Gothic,Tahoma" w:hAnsi="Century Gothic" w:cs="Century Gothic,Tahoma"/>
          <w:bCs/>
          <w:sz w:val="34"/>
          <w:szCs w:val="34"/>
        </w:rPr>
        <w:t>Red – Northern Italy</w:t>
      </w:r>
    </w:p>
    <w:p w14:paraId="22809D9B" w14:textId="77777777" w:rsidR="0088689E" w:rsidRPr="00606BCA" w:rsidRDefault="0088689E" w:rsidP="0088689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141"/>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Cooperativa Valli Unite, Piedmont</w:t>
      </w:r>
    </w:p>
    <w:p w14:paraId="1D7DACF3" w14:textId="77777777" w:rsidR="0088689E" w:rsidRPr="00606BCA" w:rsidRDefault="0088689E" w:rsidP="0088689E">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“Alessandrino” |</w:t>
      </w:r>
      <w:r w:rsidRPr="00606BCA">
        <w:rPr>
          <w:rFonts w:ascii="Century Gothic" w:eastAsia="Century Gothic,Tahoma" w:hAnsi="Century Gothic" w:cs="Century Gothic,Tahoma"/>
          <w:sz w:val="16"/>
          <w:szCs w:val="16"/>
        </w:rPr>
        <w:t xml:space="preserve"> Barbera, Dolcetto, Croatinia</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26.50</w:t>
      </w:r>
    </w:p>
    <w:p w14:paraId="26F91600" w14:textId="256EA189" w:rsidR="0088689E" w:rsidRPr="00606BCA" w:rsidRDefault="00A26CD5" w:rsidP="0088689E">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 xml:space="preserve">Tenuta Grillo, Monferrato, </w:t>
      </w:r>
      <w:r w:rsidR="0088689E" w:rsidRPr="00606BCA">
        <w:rPr>
          <w:rFonts w:ascii="Century Gothic" w:eastAsia="Century Gothic,Tahoma" w:hAnsi="Century Gothic" w:cs="Century Gothic,Tahoma"/>
          <w:b/>
          <w:sz w:val="20"/>
        </w:rPr>
        <w:t xml:space="preserve">Piedmont </w:t>
      </w:r>
    </w:p>
    <w:p w14:paraId="3CCDB2AD" w14:textId="77777777" w:rsidR="0088689E" w:rsidRPr="00606BCA" w:rsidRDefault="0088689E" w:rsidP="0088689E">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2004 ”Pecoranera” |</w:t>
      </w:r>
      <w:r w:rsidRPr="00606BCA">
        <w:rPr>
          <w:rFonts w:ascii="Century Gothic" w:eastAsia="Century Gothic,Tahoma" w:hAnsi="Century Gothic" w:cs="Century Gothic,Tahoma"/>
          <w:sz w:val="16"/>
          <w:szCs w:val="16"/>
        </w:rPr>
        <w:t xml:space="preserve"> Freisa, Barbera, Dolcetto, Merlot</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48.00</w:t>
      </w:r>
    </w:p>
    <w:p w14:paraId="63E476AC" w14:textId="2037C0A4" w:rsidR="0088689E" w:rsidRPr="00606BCA" w:rsidRDefault="0088689E" w:rsidP="0088689E">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
          <w:sz w:val="20"/>
        </w:rPr>
        <w:t>Fabio Gea</w:t>
      </w:r>
      <w:r w:rsidR="00A26CD5" w:rsidRPr="00606BCA">
        <w:rPr>
          <w:rFonts w:ascii="Century Gothic" w:eastAsia="Century Gothic,Tahoma" w:hAnsi="Century Gothic" w:cs="Century Gothic,Tahoma"/>
          <w:b/>
          <w:sz w:val="20"/>
        </w:rPr>
        <w:t>,</w:t>
      </w:r>
      <w:r w:rsidRPr="00606BCA">
        <w:rPr>
          <w:rFonts w:ascii="Century Gothic" w:eastAsia="Century Gothic,Tahoma" w:hAnsi="Century Gothic" w:cs="Century Gothic,Tahoma"/>
          <w:b/>
          <w:sz w:val="20"/>
        </w:rPr>
        <w:t xml:space="preserve"> </w:t>
      </w:r>
      <w:r w:rsidR="00A26CD5" w:rsidRPr="00606BCA">
        <w:rPr>
          <w:rFonts w:ascii="Century Gothic" w:eastAsia="Century Gothic,Tahoma" w:hAnsi="Century Gothic" w:cs="Century Gothic,Tahoma"/>
          <w:b/>
          <w:sz w:val="20"/>
        </w:rPr>
        <w:t xml:space="preserve">Barbaresco, </w:t>
      </w:r>
      <w:r w:rsidRPr="00606BCA">
        <w:rPr>
          <w:rFonts w:ascii="Century Gothic" w:eastAsia="Century Gothic,Tahoma" w:hAnsi="Century Gothic" w:cs="Century Gothic,Tahoma"/>
          <w:b/>
          <w:sz w:val="20"/>
        </w:rPr>
        <w:t>Piedmont</w:t>
      </w:r>
    </w:p>
    <w:p w14:paraId="4EA98BF6" w14:textId="77777777" w:rsidR="0088689E" w:rsidRPr="00606BCA" w:rsidRDefault="0088689E" w:rsidP="0088689E">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sz w:val="20"/>
        </w:rPr>
        <w:t>2015 “Back Grin”|</w:t>
      </w:r>
      <w:r w:rsidRPr="00606BCA">
        <w:rPr>
          <w:rFonts w:ascii="Century Gothic" w:eastAsia="Century Gothic,Tahoma" w:hAnsi="Century Gothic" w:cs="Century Gothic,Tahoma"/>
          <w:sz w:val="16"/>
          <w:szCs w:val="16"/>
        </w:rPr>
        <w:t xml:space="preserve"> Grignolino</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71.00</w:t>
      </w:r>
      <w:r w:rsidRPr="00606BCA">
        <w:rPr>
          <w:rFonts w:ascii="Century Gothic" w:eastAsia="Century Gothic,Tahoma" w:hAnsi="Century Gothic" w:cs="Century Gothic,Tahoma"/>
          <w:b/>
          <w:bCs/>
          <w:sz w:val="20"/>
        </w:rPr>
        <w:t xml:space="preserve"> </w:t>
      </w:r>
    </w:p>
    <w:p w14:paraId="727E1936" w14:textId="77777777" w:rsidR="0088689E" w:rsidRPr="00606BCA" w:rsidRDefault="0088689E" w:rsidP="0088689E">
      <w:pPr>
        <w:pStyle w:val="Normal1"/>
        <w:widowControl w:val="0"/>
        <w:tabs>
          <w:tab w:val="right" w:pos="8505"/>
        </w:tabs>
        <w:spacing w:line="348" w:lineRule="auto"/>
        <w:ind w:right="141"/>
        <w:jc w:val="both"/>
        <w:rPr>
          <w:rFonts w:ascii="Century Gothic" w:hAnsi="Century Gothic"/>
        </w:rPr>
      </w:pPr>
      <w:r w:rsidRPr="00606BCA">
        <w:rPr>
          <w:rFonts w:ascii="Century Gothic" w:eastAsia="Century Gothic,Tahoma" w:hAnsi="Century Gothic" w:cs="Century Gothic,Tahoma"/>
          <w:b/>
          <w:bCs/>
          <w:sz w:val="20"/>
          <w:szCs w:val="20"/>
        </w:rPr>
        <w:t>Barbacarlo, Commendatore Lino Maga, Lombardy</w:t>
      </w:r>
    </w:p>
    <w:p w14:paraId="00284B26" w14:textId="77777777" w:rsidR="0088689E" w:rsidRPr="00606BCA" w:rsidRDefault="0088689E" w:rsidP="0088689E">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sz w:val="20"/>
        </w:rPr>
        <w:t>1994 ”Oltrepó Pavese DOC” |</w:t>
      </w:r>
      <w:r w:rsidRPr="00606BCA">
        <w:rPr>
          <w:rFonts w:ascii="Century Gothic" w:eastAsia="Century Gothic,Tahoma" w:hAnsi="Century Gothic" w:cs="Century Gothic,Tahoma"/>
          <w:sz w:val="16"/>
          <w:szCs w:val="16"/>
        </w:rPr>
        <w:t xml:space="preserve"> Croatina, Uva Rara, Ughetta</w:t>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99.00</w:t>
      </w:r>
      <w:r w:rsidRPr="00606BCA">
        <w:rPr>
          <w:rFonts w:ascii="Century Gothic" w:eastAsia="Century Gothic,Tahoma" w:hAnsi="Century Gothic" w:cs="Century Gothic,Tahoma"/>
          <w:b/>
          <w:sz w:val="20"/>
        </w:rPr>
        <w:t xml:space="preserve"> ArPePe, Sassella, Lombardy</w:t>
      </w:r>
    </w:p>
    <w:p w14:paraId="6FF5B612" w14:textId="77777777" w:rsidR="00A26CD5" w:rsidRPr="00606BCA" w:rsidRDefault="00A26CD5" w:rsidP="00A26CD5">
      <w:pPr>
        <w:tabs>
          <w:tab w:val="left" w:pos="2160"/>
          <w:tab w:val="left" w:pos="2880"/>
          <w:tab w:val="left" w:pos="7088"/>
        </w:tabs>
        <w:spacing w:line="360" w:lineRule="auto"/>
        <w:ind w:right="1035"/>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“Rosso di Valtellina”|</w:t>
      </w:r>
      <w:r w:rsidRPr="00606BCA">
        <w:rPr>
          <w:rFonts w:ascii="Century Gothic" w:eastAsia="Century Gothic,Tahoma" w:hAnsi="Century Gothic" w:cs="Century Gothic,Tahoma"/>
          <w:sz w:val="16"/>
          <w:szCs w:val="16"/>
        </w:rPr>
        <w:t xml:space="preserve"> Nebbiolo</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55.00</w:t>
      </w:r>
    </w:p>
    <w:p w14:paraId="24D79020" w14:textId="77777777" w:rsidR="0088689E" w:rsidRPr="00606BCA" w:rsidRDefault="0088689E" w:rsidP="0088689E">
      <w:pPr>
        <w:tabs>
          <w:tab w:val="left" w:pos="2160"/>
          <w:tab w:val="left" w:pos="2880"/>
          <w:tab w:val="left" w:pos="7088"/>
        </w:tabs>
        <w:spacing w:line="360" w:lineRule="auto"/>
        <w:ind w:right="1035"/>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2007 Sassella “Ultimi Raggi Riserva”|</w:t>
      </w:r>
      <w:r w:rsidRPr="00606BCA">
        <w:rPr>
          <w:rFonts w:ascii="Century Gothic" w:eastAsia="Century Gothic,Tahoma" w:hAnsi="Century Gothic" w:cs="Century Gothic,Tahoma"/>
          <w:sz w:val="16"/>
          <w:szCs w:val="16"/>
        </w:rPr>
        <w:t xml:space="preserve"> Nebbiolo</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110.00</w:t>
      </w:r>
    </w:p>
    <w:p w14:paraId="413010B0" w14:textId="4D56DAEB" w:rsidR="00914F31" w:rsidRPr="00606BCA" w:rsidRDefault="00914F31" w:rsidP="00914F31">
      <w:pPr>
        <w:pStyle w:val="Normal1"/>
        <w:tabs>
          <w:tab w:val="right" w:pos="850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Monteforche, Alfonso Soranzo, Colli Euganei, Veneto</w:t>
      </w:r>
    </w:p>
    <w:p w14:paraId="6BFCF9BD" w14:textId="3D6C9827" w:rsidR="00914F31" w:rsidRPr="00606BCA" w:rsidRDefault="00914F31" w:rsidP="00914F31">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2016 “Lo Sfuso di Collina“| </w:t>
      </w:r>
      <w:r w:rsidRPr="00606BCA">
        <w:rPr>
          <w:rFonts w:ascii="Century Gothic" w:eastAsia="Century Gothic,Tahoma" w:hAnsi="Century Gothic" w:cs="Century Gothic,Tahoma"/>
          <w:sz w:val="16"/>
          <w:szCs w:val="16"/>
        </w:rPr>
        <w:t>Cabernet Franc</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32.00</w:t>
      </w:r>
    </w:p>
    <w:p w14:paraId="081CB698" w14:textId="77777777" w:rsidR="00A26CD5" w:rsidRPr="00606BCA" w:rsidRDefault="00A26CD5" w:rsidP="00A26CD5">
      <w:pPr>
        <w:pStyle w:val="Normal1"/>
        <w:tabs>
          <w:tab w:val="right" w:pos="850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La Biancara, Angiolino Maule, Veneto</w:t>
      </w:r>
    </w:p>
    <w:p w14:paraId="5095A223" w14:textId="77777777" w:rsidR="00A26CD5" w:rsidRPr="00606BCA" w:rsidRDefault="00A26CD5" w:rsidP="00A26CD5">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2015  “Masieri Rosso“| </w:t>
      </w:r>
      <w:r w:rsidRPr="00606BCA">
        <w:rPr>
          <w:rFonts w:ascii="Century Gothic" w:eastAsia="Century Gothic,Tahoma" w:hAnsi="Century Gothic" w:cs="Century Gothic,Tahoma"/>
          <w:sz w:val="16"/>
          <w:szCs w:val="16"/>
        </w:rPr>
        <w:t>Merlot, Tai Rosso, Cabernet Sauvignon</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35.00</w:t>
      </w:r>
    </w:p>
    <w:p w14:paraId="3A7AF8DB" w14:textId="77777777" w:rsidR="00A26CD5" w:rsidRPr="00606BCA" w:rsidRDefault="00A26CD5" w:rsidP="00A26CD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48" w:lineRule="auto"/>
        <w:ind w:right="141"/>
        <w:jc w:val="both"/>
        <w:rPr>
          <w:rFonts w:ascii="Century Gothic" w:hAnsi="Century Gothic"/>
        </w:rPr>
      </w:pPr>
      <w:r w:rsidRPr="00606BCA">
        <w:rPr>
          <w:rFonts w:ascii="Century Gothic" w:eastAsia="Century Gothic,Tahoma" w:hAnsi="Century Gothic" w:cs="Century Gothic,Tahoma"/>
          <w:b/>
          <w:bCs/>
          <w:sz w:val="20"/>
          <w:szCs w:val="20"/>
        </w:rPr>
        <w:t>AA Elisabetta Foradori, Trentino</w:t>
      </w:r>
    </w:p>
    <w:p w14:paraId="1779E60B" w14:textId="0558D897" w:rsidR="00A26CD5" w:rsidRPr="00606BCA" w:rsidRDefault="00A26CD5" w:rsidP="00A26CD5">
      <w:pPr>
        <w:pStyle w:val="Normal1"/>
        <w:widowControl w:val="0"/>
        <w:tabs>
          <w:tab w:val="right" w:pos="7655"/>
        </w:tabs>
        <w:spacing w:line="348" w:lineRule="auto"/>
        <w:ind w:right="141"/>
        <w:jc w:val="both"/>
        <w:rPr>
          <w:rFonts w:ascii="Century Gothic" w:hAnsi="Century Gothic"/>
        </w:rPr>
      </w:pPr>
      <w:r w:rsidRPr="00606BCA">
        <w:rPr>
          <w:rFonts w:ascii="Century Gothic" w:eastAsia="Century Gothic,Tahoma" w:hAnsi="Century Gothic" w:cs="Century Gothic,Tahoma"/>
          <w:sz w:val="20"/>
          <w:szCs w:val="20"/>
        </w:rPr>
        <w:t>2013 Vigneti Delle Dolomiti</w:t>
      </w:r>
      <w:r w:rsidRPr="00606BCA">
        <w:rPr>
          <w:rFonts w:ascii="Century Gothic" w:eastAsia="Century Gothic" w:hAnsi="Century Gothic" w:cs="Century Gothic"/>
          <w:color w:val="6D6D6D"/>
          <w:sz w:val="20"/>
          <w:szCs w:val="20"/>
        </w:rPr>
        <w:t xml:space="preserve"> IGT </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Sgarzon</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Teroldego</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18"/>
          <w:szCs w:val="18"/>
        </w:rPr>
        <w:t>70.00</w:t>
      </w:r>
    </w:p>
    <w:p w14:paraId="57302517" w14:textId="77777777" w:rsidR="00A26CD5" w:rsidRPr="00606BCA" w:rsidRDefault="00A26CD5" w:rsidP="00A26CD5">
      <w:pPr>
        <w:pStyle w:val="Normal1"/>
        <w:widowControl w:val="0"/>
        <w:tabs>
          <w:tab w:val="right" w:pos="8505"/>
        </w:tabs>
        <w:spacing w:line="348" w:lineRule="auto"/>
        <w:ind w:right="141"/>
        <w:jc w:val="both"/>
        <w:rPr>
          <w:rFonts w:ascii="Century Gothic" w:eastAsia="Century Gothic,Tahoma" w:hAnsi="Century Gothic" w:cs="Century Gothic,Tahoma"/>
          <w:b/>
          <w:bCs/>
          <w:sz w:val="20"/>
          <w:szCs w:val="20"/>
        </w:rPr>
      </w:pPr>
      <w:r w:rsidRPr="00606BCA">
        <w:rPr>
          <w:rFonts w:ascii="Century Gothic" w:eastAsia="Century Gothic,Tahoma" w:hAnsi="Century Gothic" w:cs="Century Gothic,Tahoma"/>
          <w:b/>
          <w:bCs/>
          <w:sz w:val="20"/>
          <w:szCs w:val="20"/>
        </w:rPr>
        <w:t>Skerlj, Matej Skerlj, Carso, Friuli</w:t>
      </w:r>
    </w:p>
    <w:p w14:paraId="659E66A5" w14:textId="77777777" w:rsidR="00A26CD5" w:rsidRPr="00606BCA" w:rsidRDefault="00A26CD5" w:rsidP="00A26CD5">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2012 ”Terrano”|</w:t>
      </w:r>
      <w:r w:rsidRPr="00606BCA">
        <w:rPr>
          <w:rFonts w:ascii="Century Gothic" w:eastAsia="Century Gothic,Tahoma" w:hAnsi="Century Gothic" w:cs="Century Gothic,Tahoma"/>
          <w:sz w:val="16"/>
          <w:szCs w:val="16"/>
        </w:rPr>
        <w:t xml:space="preserve"> Terrano</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56.00</w:t>
      </w:r>
    </w:p>
    <w:p w14:paraId="6A46F01B" w14:textId="77777777" w:rsidR="0088689E" w:rsidRPr="00422FB7" w:rsidRDefault="0088689E" w:rsidP="0088689E">
      <w:pPr>
        <w:tabs>
          <w:tab w:val="left" w:pos="2160"/>
          <w:tab w:val="left" w:pos="2880"/>
          <w:tab w:val="left" w:pos="7088"/>
        </w:tabs>
        <w:spacing w:line="360" w:lineRule="auto"/>
        <w:ind w:right="1035"/>
        <w:rPr>
          <w:rFonts w:ascii="Century Gothic" w:eastAsia="Century Gothic,Tahoma" w:hAnsi="Century Gothic" w:cs="Century Gothic,Tahoma"/>
          <w:sz w:val="12"/>
          <w:szCs w:val="12"/>
        </w:rPr>
      </w:pPr>
    </w:p>
    <w:p w14:paraId="567C2CB2" w14:textId="632ACA71" w:rsidR="0088689E" w:rsidRPr="00422FB7" w:rsidRDefault="0088689E" w:rsidP="00D13FF9">
      <w:pPr>
        <w:tabs>
          <w:tab w:val="left" w:pos="7230"/>
        </w:tabs>
        <w:spacing w:line="324" w:lineRule="auto"/>
        <w:ind w:right="1179"/>
        <w:outlineLvl w:val="0"/>
        <w:rPr>
          <w:rFonts w:ascii="Century Gothic" w:eastAsia="Century Gothic,Tahoma" w:hAnsi="Century Gothic" w:cs="Century Gothic,Tahoma"/>
          <w:sz w:val="34"/>
          <w:szCs w:val="34"/>
        </w:rPr>
      </w:pPr>
      <w:r w:rsidRPr="00422FB7">
        <w:rPr>
          <w:rFonts w:ascii="Century Gothic" w:eastAsia="Century Gothic,Tahoma" w:hAnsi="Century Gothic" w:cs="Century Gothic,Tahoma"/>
          <w:bCs/>
          <w:sz w:val="34"/>
          <w:szCs w:val="34"/>
        </w:rPr>
        <w:t>Red – Central Italy</w:t>
      </w:r>
    </w:p>
    <w:p w14:paraId="186BBAA7" w14:textId="77777777" w:rsidR="00A26CD5" w:rsidRPr="00606BCA" w:rsidRDefault="00A26CD5" w:rsidP="00A26CD5">
      <w:pPr>
        <w:pStyle w:val="Normal1"/>
        <w:widowControl w:val="0"/>
        <w:tabs>
          <w:tab w:val="right" w:pos="7655"/>
        </w:tabs>
        <w:spacing w:line="360" w:lineRule="auto"/>
        <w:ind w:right="141"/>
        <w:jc w:val="both"/>
        <w:rPr>
          <w:rFonts w:ascii="Century Gothic" w:eastAsia="Century Gothic" w:hAnsi="Century Gothic" w:cs="Century Gothic"/>
          <w:sz w:val="20"/>
          <w:szCs w:val="20"/>
        </w:rPr>
      </w:pPr>
      <w:r w:rsidRPr="00606BCA">
        <w:rPr>
          <w:rFonts w:ascii="Century Gothic" w:eastAsia="Century Gothic,Tahoma" w:hAnsi="Century Gothic" w:cs="Century Gothic,Tahoma"/>
          <w:b/>
          <w:bCs/>
          <w:sz w:val="20"/>
          <w:szCs w:val="20"/>
        </w:rPr>
        <w:t>Az.Agr. La Stoppa, Elena Pantaleoni, Emilia-Romagna</w:t>
      </w:r>
    </w:p>
    <w:p w14:paraId="77E4482B" w14:textId="375D9991" w:rsidR="00A26CD5" w:rsidRPr="00606BCA" w:rsidRDefault="00A26CD5" w:rsidP="00A26CD5">
      <w:pPr>
        <w:pStyle w:val="Normal1"/>
        <w:widowControl w:val="0"/>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2006 </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Macchiona</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Barbera, Bonarda</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54.00</w:t>
      </w:r>
    </w:p>
    <w:p w14:paraId="0BB19FF9" w14:textId="77777777" w:rsidR="00A26CD5" w:rsidRPr="00606BCA" w:rsidRDefault="00A26CD5" w:rsidP="00A26CD5">
      <w:pPr>
        <w:pStyle w:val="Normal1"/>
        <w:widowControl w:val="0"/>
        <w:tabs>
          <w:tab w:val="right" w:pos="7655"/>
        </w:tabs>
        <w:spacing w:line="360" w:lineRule="auto"/>
        <w:jc w:val="both"/>
        <w:rPr>
          <w:rFonts w:ascii="Century Gothic" w:eastAsia="Tahoma" w:hAnsi="Century Gothic" w:cs="Tahoma"/>
          <w:sz w:val="20"/>
          <w:szCs w:val="20"/>
        </w:rPr>
      </w:pPr>
      <w:r w:rsidRPr="00606BCA">
        <w:rPr>
          <w:rFonts w:ascii="Century Gothic" w:eastAsia="Century Gothic,Tahoma" w:hAnsi="Century Gothic" w:cs="Century Gothic,Tahoma"/>
          <w:b/>
          <w:bCs/>
          <w:sz w:val="20"/>
          <w:szCs w:val="20"/>
        </w:rPr>
        <w:t>Orsi San Vito, Federico Orsi, Emilia-Romagna, Italy</w:t>
      </w:r>
    </w:p>
    <w:p w14:paraId="3852BACC" w14:textId="472F64F8" w:rsidR="00A26CD5" w:rsidRPr="00606BCA" w:rsidRDefault="00A26CD5" w:rsidP="00A26CD5">
      <w:pPr>
        <w:pStyle w:val="Normal1"/>
        <w:tabs>
          <w:tab w:val="right" w:pos="7655"/>
        </w:tabs>
        <w:spacing w:line="360" w:lineRule="auto"/>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NV </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Posca Rossa</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Sangiovese, Barbera, Negretto, Cabernet &amp; more…</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6"/>
          <w:szCs w:val="16"/>
        </w:rPr>
        <w:t xml:space="preserve">     </w:t>
      </w:r>
      <w:r w:rsidRPr="00606BCA">
        <w:rPr>
          <w:rFonts w:ascii="Century Gothic" w:eastAsia="Century Gothic,Tahoma" w:hAnsi="Century Gothic" w:cs="Century Gothic,Tahoma"/>
          <w:sz w:val="18"/>
          <w:szCs w:val="18"/>
        </w:rPr>
        <w:t>45.00</w:t>
      </w:r>
    </w:p>
    <w:p w14:paraId="58D4E572" w14:textId="77777777" w:rsidR="00A26CD5" w:rsidRPr="00606BCA" w:rsidRDefault="00A26CD5" w:rsidP="00A26CD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655"/>
        </w:tabs>
        <w:spacing w:line="360" w:lineRule="auto"/>
        <w:ind w:right="1035"/>
        <w:jc w:val="both"/>
        <w:rPr>
          <w:rFonts w:ascii="Century Gothic" w:hAnsi="Century Gothic"/>
        </w:rPr>
      </w:pPr>
      <w:r w:rsidRPr="00606BCA">
        <w:rPr>
          <w:rFonts w:ascii="Century Gothic" w:eastAsia="Century Gothic,Tahoma" w:hAnsi="Century Gothic" w:cs="Century Gothic,Tahoma"/>
          <w:b/>
          <w:bCs/>
          <w:sz w:val="20"/>
          <w:szCs w:val="20"/>
        </w:rPr>
        <w:t>Le Coste, Gianmarco Antonuzzi &amp; Clementine Bouveron, Gradoli, Lazio</w:t>
      </w:r>
    </w:p>
    <w:p w14:paraId="7A732F3C" w14:textId="77777777" w:rsidR="00A26CD5" w:rsidRPr="00606BCA" w:rsidRDefault="00A26CD5" w:rsidP="00A26CD5">
      <w:pPr>
        <w:pStyle w:val="Normal1"/>
        <w:widowControl w:val="0"/>
        <w:tabs>
          <w:tab w:val="right" w:pos="7655"/>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2013 “Rosso” | </w:t>
      </w:r>
      <w:r w:rsidRPr="00606BCA">
        <w:rPr>
          <w:rFonts w:ascii="Century Gothic" w:eastAsia="Century Gothic,Tahoma" w:hAnsi="Century Gothic" w:cs="Century Gothic,Tahoma"/>
          <w:sz w:val="16"/>
          <w:szCs w:val="16"/>
        </w:rPr>
        <w:t>Greghetto</w:t>
      </w:r>
      <w:r w:rsidRPr="00606BCA">
        <w:rPr>
          <w:rFonts w:ascii="Century Gothic" w:eastAsia="Tahoma" w:hAnsi="Century Gothic" w:cs="Tahoma"/>
          <w:sz w:val="16"/>
          <w:szCs w:val="16"/>
        </w:rPr>
        <w:tab/>
      </w:r>
      <w:r w:rsidRPr="00606BCA">
        <w:rPr>
          <w:rFonts w:ascii="Century Gothic" w:eastAsia="Tahoma" w:hAnsi="Century Gothic" w:cs="Tahoma"/>
          <w:sz w:val="18"/>
          <w:szCs w:val="18"/>
        </w:rPr>
        <w:t xml:space="preserve"> </w:t>
      </w:r>
      <w:r w:rsidRPr="00606BCA">
        <w:rPr>
          <w:rFonts w:ascii="Century Gothic" w:eastAsia="Century Gothic,Tahoma" w:hAnsi="Century Gothic" w:cs="Century Gothic,Tahoma"/>
          <w:sz w:val="18"/>
          <w:szCs w:val="18"/>
        </w:rPr>
        <w:t>58.00</w:t>
      </w:r>
    </w:p>
    <w:p w14:paraId="2FE8156C" w14:textId="77777777" w:rsidR="00A26CD5" w:rsidRPr="00606BCA" w:rsidRDefault="00A26CD5" w:rsidP="00A26CD5">
      <w:pPr>
        <w:pStyle w:val="Normal1"/>
        <w:widowControl w:val="0"/>
        <w:tabs>
          <w:tab w:val="right" w:pos="7655"/>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2012 “Rosso” | </w:t>
      </w:r>
      <w:r w:rsidRPr="00606BCA">
        <w:rPr>
          <w:rFonts w:ascii="Century Gothic" w:eastAsia="Century Gothic,Tahoma" w:hAnsi="Century Gothic" w:cs="Century Gothic,Tahoma"/>
          <w:sz w:val="16"/>
          <w:szCs w:val="16"/>
        </w:rPr>
        <w:t>Greghetto</w:t>
      </w:r>
      <w:r w:rsidRPr="00606BCA">
        <w:rPr>
          <w:rFonts w:ascii="Century Gothic" w:eastAsia="Tahoma" w:hAnsi="Century Gothic" w:cs="Tahoma"/>
          <w:sz w:val="16"/>
          <w:szCs w:val="16"/>
        </w:rPr>
        <w:tab/>
      </w:r>
      <w:r w:rsidRPr="00606BCA">
        <w:rPr>
          <w:rFonts w:ascii="Century Gothic" w:eastAsia="Tahoma" w:hAnsi="Century Gothic" w:cs="Tahoma"/>
          <w:sz w:val="18"/>
          <w:szCs w:val="18"/>
        </w:rPr>
        <w:t xml:space="preserve"> </w:t>
      </w:r>
      <w:r w:rsidRPr="00606BCA">
        <w:rPr>
          <w:rFonts w:ascii="Century Gothic" w:eastAsia="Century Gothic,Tahoma" w:hAnsi="Century Gothic" w:cs="Century Gothic,Tahoma"/>
          <w:sz w:val="18"/>
          <w:szCs w:val="18"/>
        </w:rPr>
        <w:t>58.00</w:t>
      </w:r>
    </w:p>
    <w:p w14:paraId="758A9730" w14:textId="77777777" w:rsidR="00A26CD5" w:rsidRPr="00606BCA" w:rsidRDefault="00A26CD5" w:rsidP="00A26CD5">
      <w:pPr>
        <w:pStyle w:val="Normal1"/>
        <w:widowControl w:val="0"/>
        <w:tabs>
          <w:tab w:val="right" w:pos="7655"/>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2011 “Rosso” | </w:t>
      </w:r>
      <w:r w:rsidRPr="00606BCA">
        <w:rPr>
          <w:rFonts w:ascii="Century Gothic" w:eastAsia="Century Gothic,Tahoma" w:hAnsi="Century Gothic" w:cs="Century Gothic,Tahoma"/>
          <w:sz w:val="16"/>
          <w:szCs w:val="16"/>
        </w:rPr>
        <w:t>Greghetto</w:t>
      </w:r>
      <w:r w:rsidRPr="00606BCA">
        <w:rPr>
          <w:rFonts w:ascii="Century Gothic" w:eastAsia="Tahoma" w:hAnsi="Century Gothic" w:cs="Tahoma"/>
          <w:sz w:val="16"/>
          <w:szCs w:val="16"/>
        </w:rPr>
        <w:tab/>
      </w:r>
      <w:r w:rsidRPr="00606BCA">
        <w:rPr>
          <w:rFonts w:ascii="Century Gothic" w:eastAsia="Tahoma" w:hAnsi="Century Gothic" w:cs="Tahoma"/>
          <w:sz w:val="20"/>
          <w:szCs w:val="20"/>
        </w:rPr>
        <w:t xml:space="preserve"> </w:t>
      </w:r>
      <w:r w:rsidRPr="00606BCA">
        <w:rPr>
          <w:rFonts w:ascii="Century Gothic" w:eastAsia="Century Gothic,Tahoma" w:hAnsi="Century Gothic" w:cs="Century Gothic,Tahoma"/>
          <w:sz w:val="18"/>
          <w:szCs w:val="18"/>
        </w:rPr>
        <w:t>59.00</w:t>
      </w:r>
    </w:p>
    <w:p w14:paraId="60D70D2A" w14:textId="77777777" w:rsidR="00A26CD5" w:rsidRPr="00606BCA" w:rsidRDefault="00A26CD5" w:rsidP="00A26CD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Massa Vecchia, Maremma, Francesca Sfrondrini, Tuscany</w:t>
      </w:r>
    </w:p>
    <w:p w14:paraId="3520E07F" w14:textId="7C8C1D74" w:rsidR="00A26CD5" w:rsidRPr="00606BCA" w:rsidRDefault="00A26CD5" w:rsidP="00A26CD5">
      <w:pPr>
        <w:pStyle w:val="Normal1"/>
        <w:widowControl w:val="0"/>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2015</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IGT</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Sangiovese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84.00</w:t>
      </w:r>
    </w:p>
    <w:p w14:paraId="4951329D" w14:textId="77777777" w:rsidR="00A26CD5" w:rsidRPr="00606BCA" w:rsidRDefault="00A26CD5" w:rsidP="00A26CD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Pian dell’Orino, Montalcino,</w:t>
      </w:r>
      <w:r w:rsidRPr="00606BCA">
        <w:rPr>
          <w:rFonts w:ascii="Century Gothic" w:eastAsia="Century Gothic" w:hAnsi="Century Gothic" w:cs="Century Gothic"/>
          <w:b/>
          <w:bCs/>
          <w:sz w:val="17"/>
          <w:szCs w:val="17"/>
        </w:rPr>
        <w:t xml:space="preserve"> </w:t>
      </w:r>
      <w:r w:rsidRPr="00606BCA">
        <w:rPr>
          <w:rFonts w:ascii="Century Gothic" w:eastAsia="Century Gothic,Tahoma" w:hAnsi="Century Gothic" w:cs="Century Gothic,Tahoma"/>
          <w:b/>
          <w:bCs/>
          <w:sz w:val="20"/>
          <w:szCs w:val="20"/>
        </w:rPr>
        <w:t>Tuscany</w:t>
      </w:r>
    </w:p>
    <w:p w14:paraId="4B0FA001" w14:textId="3606F0CA" w:rsidR="00A26CD5" w:rsidRPr="00606BCA" w:rsidRDefault="00A26CD5" w:rsidP="00A26CD5">
      <w:pPr>
        <w:pStyle w:val="Normal1"/>
        <w:widowControl w:val="0"/>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2011 Brunello di Montalcino</w:t>
      </w:r>
      <w:r w:rsidRPr="00606BCA">
        <w:rPr>
          <w:rFonts w:ascii="Century Gothic" w:eastAsia="Century Gothic,Tahoma" w:hAnsi="Century Gothic" w:cs="Century Gothic,Tahoma"/>
          <w:b/>
          <w:bCs/>
          <w:sz w:val="20"/>
          <w:szCs w:val="20"/>
        </w:rPr>
        <w:t xml:space="preserve"> </w:t>
      </w:r>
      <w:r w:rsidR="00D13FF9" w:rsidRPr="00606BCA">
        <w:rPr>
          <w:rFonts w:ascii="Century Gothic" w:eastAsia="Century Gothic,Tahoma" w:hAnsi="Century Gothic" w:cs="Century Gothic,Tahoma"/>
          <w:sz w:val="20"/>
          <w:szCs w:val="20"/>
        </w:rPr>
        <w:t>“</w:t>
      </w:r>
      <w:r w:rsidRPr="00606BCA">
        <w:rPr>
          <w:rFonts w:ascii="Century Gothic" w:eastAsia="Century Gothic,Tahoma,Cambria" w:hAnsi="Century Gothic" w:cs="Century Gothic,Tahoma,Cambria"/>
          <w:sz w:val="20"/>
          <w:szCs w:val="20"/>
          <w:lang w:val="it-IT"/>
        </w:rPr>
        <w:t>Vigneti del Versante</w:t>
      </w:r>
      <w:r w:rsidR="00D13FF9" w:rsidRPr="00606BCA">
        <w:rPr>
          <w:rFonts w:ascii="Century Gothic" w:eastAsia="Century Gothic,Tahoma,Cambria" w:hAnsi="Century Gothic" w:cs="Century Gothic,Tahoma,Cambria"/>
          <w:sz w:val="20"/>
          <w:szCs w:val="20"/>
          <w:lang w:val="it-IT"/>
        </w:rPr>
        <w:t>”</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16"/>
          <w:szCs w:val="16"/>
        </w:rPr>
        <w:t>Sangiovese Grosso</w:t>
      </w:r>
      <w:r w:rsidRPr="00606BCA">
        <w:rPr>
          <w:rFonts w:ascii="Century Gothic" w:hAnsi="Century Gothic" w:cs="Tahoma"/>
          <w:sz w:val="20"/>
        </w:rPr>
        <w:tab/>
      </w:r>
      <w:r w:rsidRPr="00606BCA">
        <w:rPr>
          <w:rFonts w:ascii="Century Gothic" w:eastAsia="Century Gothic,Tahoma" w:hAnsi="Century Gothic" w:cs="Century Gothic,Tahoma"/>
          <w:sz w:val="18"/>
          <w:szCs w:val="18"/>
        </w:rPr>
        <w:t>110.00</w:t>
      </w:r>
    </w:p>
    <w:p w14:paraId="317A2094" w14:textId="77777777" w:rsidR="00A26CD5" w:rsidRPr="00606BCA" w:rsidRDefault="00A26CD5" w:rsidP="00A26CD5">
      <w:pPr>
        <w:pStyle w:val="Normal1"/>
        <w:widowControl w:val="0"/>
        <w:tabs>
          <w:tab w:val="right" w:pos="7655"/>
        </w:tabs>
        <w:spacing w:line="360" w:lineRule="auto"/>
        <w:ind w:right="141"/>
        <w:jc w:val="both"/>
        <w:rPr>
          <w:rFonts w:ascii="Century Gothic" w:eastAsia="Century Gothic" w:hAnsi="Century Gothic" w:cs="Century Gothic"/>
          <w:sz w:val="20"/>
          <w:szCs w:val="20"/>
        </w:rPr>
      </w:pPr>
      <w:r w:rsidRPr="00606BCA">
        <w:rPr>
          <w:rFonts w:ascii="Century Gothic" w:eastAsia="Century Gothic,Tahoma" w:hAnsi="Century Gothic" w:cs="Century Gothic,Tahoma"/>
          <w:b/>
          <w:bCs/>
          <w:sz w:val="20"/>
          <w:szCs w:val="20"/>
        </w:rPr>
        <w:t>Podera Le Boncie, Giovanna Morganti, Chianti, Tuscany</w:t>
      </w:r>
    </w:p>
    <w:p w14:paraId="673B2B16" w14:textId="77777777" w:rsidR="00D13FF9" w:rsidRPr="00606BCA" w:rsidRDefault="00D13FF9" w:rsidP="00D13FF9">
      <w:pPr>
        <w:pStyle w:val="Normal1"/>
        <w:widowControl w:val="0"/>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2015 “Cinque” | </w:t>
      </w:r>
      <w:r w:rsidRPr="00606BCA">
        <w:rPr>
          <w:rFonts w:ascii="Century Gothic" w:eastAsia="Century Gothic,Tahoma" w:hAnsi="Century Gothic" w:cs="Century Gothic,Tahoma"/>
          <w:sz w:val="16"/>
          <w:szCs w:val="16"/>
        </w:rPr>
        <w:t>Sangiovese, Canaiolo</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42.50</w:t>
      </w:r>
    </w:p>
    <w:p w14:paraId="35409BEB" w14:textId="43337A36" w:rsidR="00A26CD5" w:rsidRPr="00606BCA" w:rsidRDefault="00A26CD5" w:rsidP="00A26CD5">
      <w:pPr>
        <w:pStyle w:val="Normal1"/>
        <w:widowControl w:val="0"/>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2013 </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Le Trame</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Sangiovese</w:t>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64.50</w:t>
      </w:r>
    </w:p>
    <w:p w14:paraId="1F73956F" w14:textId="77777777" w:rsidR="00A26CD5" w:rsidRPr="00606BCA" w:rsidRDefault="00A26CD5" w:rsidP="00A26CD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Fabbrica di San Martino, Giuseppe Ferrua,</w:t>
      </w:r>
      <w:r w:rsidRPr="00606BCA">
        <w:rPr>
          <w:rFonts w:ascii="Century Gothic" w:eastAsia="Century Gothic" w:hAnsi="Century Gothic" w:cs="Century Gothic"/>
          <w:b/>
          <w:bCs/>
          <w:sz w:val="17"/>
          <w:szCs w:val="17"/>
        </w:rPr>
        <w:t xml:space="preserve"> </w:t>
      </w:r>
      <w:r w:rsidRPr="00606BCA">
        <w:rPr>
          <w:rFonts w:ascii="Century Gothic" w:eastAsia="Century Gothic,Tahoma" w:hAnsi="Century Gothic" w:cs="Century Gothic,Tahoma"/>
          <w:b/>
          <w:bCs/>
          <w:sz w:val="20"/>
          <w:szCs w:val="20"/>
        </w:rPr>
        <w:t>Colline Lucchesi, Tuscany</w:t>
      </w:r>
    </w:p>
    <w:p w14:paraId="30388E2E" w14:textId="04BA6D56" w:rsidR="00A26CD5" w:rsidRPr="00606BCA" w:rsidRDefault="00A26CD5" w:rsidP="00A26CD5">
      <w:pPr>
        <w:pStyle w:val="Normal1"/>
        <w:widowControl w:val="0"/>
        <w:tabs>
          <w:tab w:val="right" w:pos="7655"/>
        </w:tabs>
        <w:spacing w:line="360" w:lineRule="auto"/>
        <w:ind w:right="141"/>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lang w:val="fr-FR"/>
        </w:rPr>
        <w:t>2013</w:t>
      </w:r>
      <w:r w:rsidRPr="00606BCA">
        <w:rPr>
          <w:rFonts w:ascii="Century Gothic" w:eastAsia="Century Gothic,Tahoma" w:hAnsi="Century Gothic" w:cs="Century Gothic,Tahoma"/>
          <w:b/>
          <w:bCs/>
          <w:sz w:val="20"/>
          <w:szCs w:val="20"/>
        </w:rPr>
        <w:t xml:space="preserve"> </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Rosso</w:t>
      </w:r>
      <w:r w:rsidR="00D13FF9"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20"/>
          <w:szCs w:val="20"/>
        </w:rPr>
        <w:t xml:space="preserve">| </w:t>
      </w:r>
      <w:r w:rsidRPr="00606BCA">
        <w:rPr>
          <w:rFonts w:ascii="Century Gothic" w:eastAsia="Century Gothic,Tahoma" w:hAnsi="Century Gothic" w:cs="Century Gothic,Tahoma"/>
          <w:sz w:val="16"/>
          <w:szCs w:val="16"/>
        </w:rPr>
        <w:t>Sangiovese, Colorino, Canaiolo</w:t>
      </w:r>
      <w:r w:rsidRPr="00606BCA">
        <w:rPr>
          <w:rFonts w:ascii="Century Gothic" w:hAnsi="Century Gothic" w:cs="Tahoma"/>
          <w:sz w:val="20"/>
        </w:rPr>
        <w:tab/>
      </w:r>
      <w:r w:rsidRPr="00606BCA">
        <w:rPr>
          <w:rFonts w:ascii="Century Gothic" w:eastAsia="Century Gothic,Tahoma" w:hAnsi="Century Gothic" w:cs="Century Gothic,Tahoma"/>
          <w:sz w:val="18"/>
          <w:szCs w:val="18"/>
        </w:rPr>
        <w:t>55.00</w:t>
      </w:r>
    </w:p>
    <w:p w14:paraId="42120DA1" w14:textId="77777777" w:rsidR="00A26CD5" w:rsidRPr="00606BCA" w:rsidRDefault="00A26CD5" w:rsidP="00A26CD5">
      <w:pPr>
        <w:pStyle w:val="Normal1"/>
        <w:tabs>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b/>
          <w:bCs/>
          <w:sz w:val="20"/>
          <w:szCs w:val="20"/>
        </w:rPr>
        <w:t>Macea, Cipriano &amp; Antonio Barsanti, Tuscany, Italy</w:t>
      </w:r>
    </w:p>
    <w:p w14:paraId="49A1B9FF" w14:textId="437D6EF7" w:rsidR="00A26CD5" w:rsidRPr="00606BCA" w:rsidRDefault="00A26CD5" w:rsidP="00A26CD5">
      <w:pPr>
        <w:pStyle w:val="Normal1"/>
        <w:tabs>
          <w:tab w:val="right" w:pos="7655"/>
        </w:tabs>
        <w:spacing w:line="360" w:lineRule="auto"/>
        <w:ind w:right="141"/>
        <w:jc w:val="both"/>
        <w:rPr>
          <w:rFonts w:ascii="Century Gothic" w:hAnsi="Century Gothic"/>
        </w:rPr>
      </w:pPr>
      <w:r w:rsidRPr="00606BCA">
        <w:rPr>
          <w:rFonts w:ascii="Century Gothic" w:eastAsia="Century Gothic,Tahoma" w:hAnsi="Century Gothic" w:cs="Century Gothic,Tahoma"/>
          <w:sz w:val="20"/>
          <w:szCs w:val="20"/>
        </w:rPr>
        <w:t xml:space="preserve">2014 IGT </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Pinot Nero</w:t>
      </w:r>
      <w:r w:rsidR="00D13FF9" w:rsidRPr="00606BCA">
        <w:rPr>
          <w:rFonts w:ascii="Century Gothic" w:eastAsia="Century Gothic,Tahoma" w:hAnsi="Century Gothic" w:cs="Century Gothic,Tahoma"/>
          <w:sz w:val="20"/>
          <w:szCs w:val="20"/>
        </w:rPr>
        <w:t>”</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Pinot Nero</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68.00</w:t>
      </w:r>
    </w:p>
    <w:p w14:paraId="3E762BD4" w14:textId="77777777" w:rsidR="0088689E" w:rsidRPr="00606BCA" w:rsidRDefault="0088689E" w:rsidP="0088689E">
      <w:pPr>
        <w:tabs>
          <w:tab w:val="left" w:pos="2160"/>
          <w:tab w:val="left" w:pos="2880"/>
          <w:tab w:val="left" w:pos="7088"/>
        </w:tabs>
        <w:spacing w:line="360" w:lineRule="auto"/>
        <w:ind w:right="1035"/>
        <w:rPr>
          <w:rFonts w:ascii="Century Gothic" w:eastAsia="Century Gothic,Tahoma" w:hAnsi="Century Gothic" w:cs="Century Gothic,Tahoma"/>
          <w:sz w:val="18"/>
          <w:szCs w:val="18"/>
        </w:rPr>
      </w:pPr>
    </w:p>
    <w:p w14:paraId="601C591F" w14:textId="77777777" w:rsidR="00A26CD5" w:rsidRPr="00606BCA" w:rsidRDefault="00A26CD5" w:rsidP="000F1788">
      <w:pPr>
        <w:tabs>
          <w:tab w:val="left" w:pos="2160"/>
          <w:tab w:val="left" w:pos="2880"/>
        </w:tabs>
        <w:spacing w:line="360" w:lineRule="auto"/>
        <w:ind w:right="1177"/>
        <w:rPr>
          <w:rFonts w:ascii="Century Gothic" w:eastAsia="Century Gothic,Tahoma" w:hAnsi="Century Gothic" w:cs="Century Gothic,Tahoma"/>
          <w:b/>
          <w:sz w:val="20"/>
        </w:rPr>
      </w:pPr>
    </w:p>
    <w:p w14:paraId="57BD92C4" w14:textId="2847F3E3" w:rsidR="00A26CD5" w:rsidRPr="00422FB7" w:rsidRDefault="00A26CD5" w:rsidP="00A26CD5">
      <w:pPr>
        <w:tabs>
          <w:tab w:val="left" w:pos="7230"/>
        </w:tabs>
        <w:spacing w:line="360" w:lineRule="auto"/>
        <w:ind w:right="1177"/>
        <w:outlineLvl w:val="0"/>
        <w:rPr>
          <w:rFonts w:ascii="Century Gothic" w:eastAsia="Century Gothic,Tahoma" w:hAnsi="Century Gothic" w:cs="Century Gothic,Tahoma"/>
          <w:sz w:val="34"/>
          <w:szCs w:val="34"/>
        </w:rPr>
      </w:pPr>
      <w:r w:rsidRPr="00422FB7">
        <w:rPr>
          <w:rFonts w:ascii="Century Gothic" w:eastAsia="Century Gothic,Tahoma" w:hAnsi="Century Gothic" w:cs="Century Gothic,Tahoma"/>
          <w:bCs/>
          <w:sz w:val="34"/>
          <w:szCs w:val="34"/>
        </w:rPr>
        <w:t>Red – Southern Italy &amp; Sicily</w:t>
      </w:r>
    </w:p>
    <w:p w14:paraId="0A86949A" w14:textId="77777777" w:rsidR="00914F31" w:rsidRPr="00606BCA" w:rsidRDefault="00914F31" w:rsidP="00914F3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spacing w:line="360" w:lineRule="auto"/>
        <w:ind w:right="610"/>
        <w:jc w:val="both"/>
        <w:rPr>
          <w:rFonts w:ascii="Century Gothic" w:eastAsia="Tahoma" w:hAnsi="Century Gothic" w:cs="Tahoma"/>
          <w:sz w:val="20"/>
          <w:szCs w:val="20"/>
        </w:rPr>
      </w:pPr>
      <w:r w:rsidRPr="00606BCA">
        <w:rPr>
          <w:rFonts w:ascii="Century Gothic" w:eastAsia="Century Gothic,Tahoma" w:hAnsi="Century Gothic" w:cs="Century Gothic,Tahoma"/>
          <w:b/>
          <w:bCs/>
          <w:sz w:val="20"/>
          <w:szCs w:val="20"/>
        </w:rPr>
        <w:t>Cantina Giardino, Antonio &amp; Daniela De Gruttola, Campania</w:t>
      </w:r>
    </w:p>
    <w:p w14:paraId="67FF7BD5" w14:textId="77777777" w:rsidR="00914F31" w:rsidRPr="00606BCA" w:rsidRDefault="00914F31" w:rsidP="00914F31">
      <w:pPr>
        <w:pStyle w:val="Normal1"/>
        <w:widowControl w:val="0"/>
        <w:tabs>
          <w:tab w:val="left" w:pos="7230"/>
        </w:tabs>
        <w:spacing w:line="360" w:lineRule="auto"/>
        <w:ind w:right="610"/>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2012 “Le Fole” | </w:t>
      </w:r>
      <w:r w:rsidRPr="00606BCA">
        <w:rPr>
          <w:rFonts w:ascii="Century Gothic" w:eastAsia="Century Gothic,Tahoma" w:hAnsi="Century Gothic" w:cs="Century Gothic,Tahoma"/>
          <w:sz w:val="16"/>
          <w:szCs w:val="16"/>
        </w:rPr>
        <w:t>Aglianico</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50.00</w:t>
      </w:r>
    </w:p>
    <w:p w14:paraId="70AF2760" w14:textId="2FC5B76A" w:rsidR="00914F31" w:rsidRPr="00606BCA" w:rsidRDefault="00914F31" w:rsidP="00914F31">
      <w:pPr>
        <w:pStyle w:val="Normal1"/>
        <w:widowControl w:val="0"/>
        <w:tabs>
          <w:tab w:val="left" w:pos="7230"/>
        </w:tabs>
        <w:spacing w:line="360" w:lineRule="auto"/>
        <w:ind w:right="610"/>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 xml:space="preserve">2008 “Nude” | </w:t>
      </w:r>
      <w:r w:rsidRPr="00606BCA">
        <w:rPr>
          <w:rFonts w:ascii="Century Gothic" w:eastAsia="Century Gothic,Tahoma" w:hAnsi="Century Gothic" w:cs="Century Gothic,Tahoma"/>
          <w:sz w:val="16"/>
          <w:szCs w:val="16"/>
        </w:rPr>
        <w:t xml:space="preserve">Aglianico      </w:t>
      </w:r>
      <w:r w:rsidRPr="00606BCA">
        <w:rPr>
          <w:rFonts w:ascii="Century Gothic" w:eastAsia="Century Gothic,Tahoma" w:hAnsi="Century Gothic" w:cs="Century Gothic,Tahoma"/>
          <w:sz w:val="20"/>
          <w:szCs w:val="20"/>
        </w:rPr>
        <w:t xml:space="preserve">      </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74.00</w:t>
      </w:r>
    </w:p>
    <w:p w14:paraId="3B97C74C" w14:textId="5F78469B" w:rsidR="00A26CD5" w:rsidRPr="00606BCA" w:rsidRDefault="00A26CD5" w:rsidP="00A26CD5">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b/>
          <w:bCs/>
          <w:sz w:val="20"/>
        </w:rPr>
        <w:t>L’Acino,</w:t>
      </w:r>
      <w:r w:rsidR="00E744DF">
        <w:rPr>
          <w:rFonts w:ascii="Century Gothic" w:eastAsia="Century Gothic,Tahoma" w:hAnsi="Century Gothic" w:cs="Century Gothic,Tahoma"/>
          <w:b/>
          <w:bCs/>
          <w:sz w:val="20"/>
        </w:rPr>
        <w:t xml:space="preserve"> Antonello Canonico, Dino Briglio &amp; Emilio di Ciann,</w:t>
      </w:r>
      <w:r w:rsidRPr="00606BCA">
        <w:rPr>
          <w:rFonts w:ascii="Century Gothic" w:eastAsia="Century Gothic,Tahoma" w:hAnsi="Century Gothic" w:cs="Century Gothic,Tahoma"/>
          <w:b/>
          <w:bCs/>
          <w:sz w:val="20"/>
        </w:rPr>
        <w:t xml:space="preserve"> </w:t>
      </w:r>
      <w:r w:rsidRPr="00606BCA">
        <w:rPr>
          <w:rFonts w:ascii="Century Gothic" w:eastAsia="Century Gothic,Tahoma" w:hAnsi="Century Gothic" w:cs="Century Gothic,Tahoma"/>
          <w:b/>
          <w:sz w:val="20"/>
        </w:rPr>
        <w:t>Calabria</w:t>
      </w:r>
    </w:p>
    <w:p w14:paraId="4D33141F" w14:textId="5CBF76D8" w:rsidR="00A26CD5" w:rsidRPr="00606BCA" w:rsidRDefault="00A26CD5" w:rsidP="00A26CD5">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 xml:space="preserve">2016 “Chora Rosso“| </w:t>
      </w:r>
      <w:r w:rsidRPr="00606BCA">
        <w:rPr>
          <w:rFonts w:ascii="Century Gothic" w:eastAsia="Century Gothic,Tahoma" w:hAnsi="Century Gothic" w:cs="Century Gothic,Tahoma"/>
          <w:sz w:val="16"/>
          <w:szCs w:val="16"/>
        </w:rPr>
        <w:t>Magliocco, Guarnaccia</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41.00</w:t>
      </w:r>
    </w:p>
    <w:p w14:paraId="7E372EAE" w14:textId="689B5789" w:rsidR="00A26CD5" w:rsidRPr="00846130" w:rsidRDefault="00A26CD5" w:rsidP="00A26CD5">
      <w:pPr>
        <w:tabs>
          <w:tab w:val="left" w:pos="2160"/>
          <w:tab w:val="left" w:pos="2880"/>
        </w:tabs>
        <w:spacing w:line="360" w:lineRule="auto"/>
        <w:ind w:right="1177"/>
        <w:rPr>
          <w:rFonts w:ascii="Century Gothic" w:eastAsia="Century Gothic,Tahoma" w:hAnsi="Century Gothic" w:cs="Century Gothic,Tahoma"/>
          <w:b/>
          <w:sz w:val="20"/>
        </w:rPr>
      </w:pPr>
      <w:r w:rsidRPr="00846130">
        <w:rPr>
          <w:rFonts w:ascii="Century Gothic" w:eastAsia="Century Gothic,Tahoma" w:hAnsi="Century Gothic" w:cs="Century Gothic,Tahoma"/>
          <w:b/>
          <w:sz w:val="20"/>
        </w:rPr>
        <w:t>Frank Cornelissen Mt. Etna, Sicily</w:t>
      </w:r>
    </w:p>
    <w:p w14:paraId="7FDA8BEE" w14:textId="020F28E7" w:rsidR="00A26CD5" w:rsidRPr="00606BCA" w:rsidRDefault="00A26CD5" w:rsidP="00A26CD5">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2014 ”Rosso del Contadino”|</w:t>
      </w:r>
      <w:r w:rsidRPr="00606BCA">
        <w:rPr>
          <w:rFonts w:ascii="Century Gothic" w:eastAsia="Century Gothic,Tahoma" w:hAnsi="Century Gothic" w:cs="Century Gothic,Tahoma"/>
          <w:sz w:val="16"/>
          <w:szCs w:val="16"/>
        </w:rPr>
        <w:t xml:space="preserve"> Nerello Mascalese</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56.00</w:t>
      </w:r>
    </w:p>
    <w:p w14:paraId="2819E55C" w14:textId="40DFF818" w:rsidR="00A26CD5" w:rsidRPr="00606BCA" w:rsidRDefault="00A26CD5" w:rsidP="00A26CD5">
      <w:pPr>
        <w:tabs>
          <w:tab w:val="left" w:pos="2160"/>
          <w:tab w:val="left" w:pos="2880"/>
        </w:tabs>
        <w:spacing w:line="360" w:lineRule="auto"/>
        <w:ind w:right="1177"/>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2015 ”Munjebel” |</w:t>
      </w:r>
      <w:r w:rsidRPr="00606BCA">
        <w:rPr>
          <w:rFonts w:ascii="Century Gothic" w:eastAsia="Century Gothic,Tahoma" w:hAnsi="Century Gothic" w:cs="Century Gothic,Tahoma"/>
          <w:sz w:val="16"/>
          <w:szCs w:val="16"/>
        </w:rPr>
        <w:t xml:space="preserve"> Nerello Mascalese</w:t>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79.00</w:t>
      </w:r>
    </w:p>
    <w:p w14:paraId="3A93EB7B" w14:textId="77777777" w:rsidR="00A26CD5" w:rsidRPr="00606BCA" w:rsidRDefault="00A26CD5" w:rsidP="000F1788">
      <w:pPr>
        <w:tabs>
          <w:tab w:val="left" w:pos="2160"/>
          <w:tab w:val="left" w:pos="2880"/>
        </w:tabs>
        <w:spacing w:line="360" w:lineRule="auto"/>
        <w:ind w:right="1177"/>
        <w:rPr>
          <w:rFonts w:ascii="Century Gothic" w:eastAsia="Century Gothic,Tahoma" w:hAnsi="Century Gothic" w:cs="Century Gothic,Tahoma"/>
          <w:b/>
          <w:sz w:val="20"/>
        </w:rPr>
      </w:pPr>
    </w:p>
    <w:p w14:paraId="2E35B6F9" w14:textId="536C49E5" w:rsidR="00914F31" w:rsidRPr="00422FB7" w:rsidRDefault="00914F31" w:rsidP="00914F31">
      <w:pPr>
        <w:tabs>
          <w:tab w:val="left" w:pos="7230"/>
        </w:tabs>
        <w:spacing w:line="360" w:lineRule="auto"/>
        <w:ind w:right="1177"/>
        <w:outlineLvl w:val="0"/>
        <w:rPr>
          <w:rFonts w:ascii="Century Gothic" w:eastAsia="Century Gothic,Tahoma" w:hAnsi="Century Gothic" w:cs="Century Gothic,Tahoma"/>
          <w:sz w:val="34"/>
          <w:szCs w:val="34"/>
        </w:rPr>
      </w:pPr>
      <w:r w:rsidRPr="00422FB7">
        <w:rPr>
          <w:rFonts w:ascii="Century Gothic" w:eastAsia="Century Gothic,Tahoma" w:hAnsi="Century Gothic" w:cs="Century Gothic,Tahoma"/>
          <w:bCs/>
          <w:sz w:val="34"/>
          <w:szCs w:val="34"/>
        </w:rPr>
        <w:t>Red – Spain</w:t>
      </w:r>
    </w:p>
    <w:p w14:paraId="7C5BB725" w14:textId="243980CD" w:rsidR="00914F31" w:rsidRPr="00846130" w:rsidRDefault="00654F3A" w:rsidP="000F1788">
      <w:pPr>
        <w:tabs>
          <w:tab w:val="left" w:pos="2160"/>
          <w:tab w:val="left" w:pos="2880"/>
        </w:tabs>
        <w:spacing w:line="360" w:lineRule="auto"/>
        <w:ind w:right="1177"/>
        <w:rPr>
          <w:rFonts w:ascii="Century Gothic" w:eastAsia="Century Gothic,Tahoma" w:hAnsi="Century Gothic" w:cs="Century Gothic,Tahoma"/>
          <w:b/>
          <w:sz w:val="20"/>
        </w:rPr>
      </w:pPr>
      <w:r w:rsidRPr="00846130">
        <w:rPr>
          <w:rFonts w:ascii="Century Gothic" w:eastAsia="Century Gothic,Tahoma" w:hAnsi="Century Gothic" w:cs="Century Gothic,Tahoma"/>
          <w:b/>
          <w:sz w:val="20"/>
        </w:rPr>
        <w:t>Bernabe Navarro</w:t>
      </w:r>
      <w:r w:rsidR="00914F31" w:rsidRPr="00846130">
        <w:rPr>
          <w:rFonts w:ascii="Century Gothic" w:eastAsia="Century Gothic,Tahoma" w:hAnsi="Century Gothic" w:cs="Century Gothic,Tahoma"/>
          <w:b/>
          <w:sz w:val="20"/>
        </w:rPr>
        <w:t>,</w:t>
      </w:r>
      <w:r w:rsidRPr="00846130">
        <w:rPr>
          <w:rFonts w:ascii="Century Gothic" w:eastAsia="Century Gothic,Tahoma" w:hAnsi="Century Gothic" w:cs="Century Gothic,Tahoma"/>
          <w:b/>
          <w:sz w:val="20"/>
        </w:rPr>
        <w:t xml:space="preserve"> </w:t>
      </w:r>
      <w:r w:rsidR="00E744DF">
        <w:rPr>
          <w:rFonts w:ascii="Century Gothic" w:eastAsia="Century Gothic,Tahoma" w:hAnsi="Century Gothic" w:cs="Century Gothic,Tahoma"/>
          <w:b/>
          <w:sz w:val="20"/>
        </w:rPr>
        <w:t xml:space="preserve">Rafa Bernabe, </w:t>
      </w:r>
      <w:r w:rsidR="00914F31" w:rsidRPr="00846130">
        <w:rPr>
          <w:rFonts w:ascii="Century Gothic" w:eastAsia="Century Gothic,Tahoma" w:hAnsi="Century Gothic" w:cs="Century Gothic,Tahoma"/>
          <w:b/>
          <w:sz w:val="20"/>
        </w:rPr>
        <w:t>Alicante</w:t>
      </w:r>
    </w:p>
    <w:p w14:paraId="0ED003A5" w14:textId="225BF6C4" w:rsidR="00654F3A" w:rsidRPr="00606BCA" w:rsidRDefault="00654F3A" w:rsidP="00914F31">
      <w:pPr>
        <w:tabs>
          <w:tab w:val="left" w:pos="2160"/>
          <w:tab w:val="left" w:pos="2880"/>
        </w:tabs>
        <w:spacing w:line="360" w:lineRule="auto"/>
        <w:ind w:right="752"/>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rPr>
        <w:t>2016  “Tragolargo”|</w:t>
      </w:r>
      <w:r w:rsidRPr="00606BCA">
        <w:rPr>
          <w:rFonts w:ascii="Century Gothic" w:eastAsia="Century Gothic,Tahoma" w:hAnsi="Century Gothic" w:cs="Century Gothic,Tahoma"/>
          <w:sz w:val="16"/>
          <w:szCs w:val="16"/>
        </w:rPr>
        <w:t xml:space="preserve"> Monastrell</w:t>
      </w:r>
      <w:r w:rsidRPr="00606BCA">
        <w:rPr>
          <w:rFonts w:ascii="Century Gothic" w:eastAsia="Century Gothic,Tahoma" w:hAnsi="Century Gothic" w:cs="Century Gothic,Tahoma"/>
          <w:sz w:val="16"/>
          <w:szCs w:val="16"/>
        </w:rPr>
        <w:tab/>
        <w:t xml:space="preserve"> </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00914F31" w:rsidRPr="00606BCA">
        <w:rPr>
          <w:rFonts w:ascii="Century Gothic" w:eastAsia="Tahoma" w:hAnsi="Century Gothic" w:cs="Tahoma"/>
          <w:sz w:val="16"/>
          <w:szCs w:val="16"/>
        </w:rPr>
        <w:tab/>
      </w:r>
      <w:r w:rsidR="00914F31"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24.00</w:t>
      </w:r>
    </w:p>
    <w:p w14:paraId="33F8932D" w14:textId="3D168DE7" w:rsidR="00914F31" w:rsidRPr="00606BCA" w:rsidRDefault="00914F31" w:rsidP="000F1788">
      <w:pPr>
        <w:tabs>
          <w:tab w:val="left" w:pos="2160"/>
          <w:tab w:val="left" w:pos="2880"/>
        </w:tabs>
        <w:spacing w:line="360" w:lineRule="auto"/>
        <w:ind w:right="1177"/>
        <w:rPr>
          <w:rFonts w:ascii="Century Gothic" w:eastAsia="Century Gothic,Tahoma" w:hAnsi="Century Gothic" w:cs="Century Gothic,Tahoma"/>
          <w:b/>
          <w:bCs/>
          <w:sz w:val="20"/>
        </w:rPr>
      </w:pPr>
      <w:r w:rsidRPr="00606BCA">
        <w:rPr>
          <w:rFonts w:ascii="Century Gothic" w:eastAsia="Century Gothic,Tahoma" w:hAnsi="Century Gothic" w:cs="Century Gothic,Tahoma"/>
          <w:sz w:val="20"/>
        </w:rPr>
        <w:t>2016  “Casa Balaguer”|</w:t>
      </w:r>
      <w:r w:rsidRPr="00606BCA">
        <w:rPr>
          <w:rFonts w:ascii="Century Gothic" w:eastAsia="Century Gothic,Tahoma" w:hAnsi="Century Gothic" w:cs="Century Gothic,Tahoma"/>
          <w:sz w:val="16"/>
          <w:szCs w:val="16"/>
        </w:rPr>
        <w:t xml:space="preserve"> Monastrell, Syrah, Merlot, Tempranillo, Cabernet </w:t>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37.00</w:t>
      </w:r>
    </w:p>
    <w:p w14:paraId="244166E1" w14:textId="77777777" w:rsidR="00914F31" w:rsidRPr="00606BCA" w:rsidRDefault="00914F31" w:rsidP="00914F31">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spacing w:line="360" w:lineRule="auto"/>
        <w:ind w:right="1035"/>
        <w:jc w:val="both"/>
        <w:rPr>
          <w:rFonts w:ascii="Century Gothic" w:eastAsia="Tahoma" w:hAnsi="Century Gothic" w:cs="Tahoma"/>
          <w:sz w:val="20"/>
          <w:szCs w:val="20"/>
        </w:rPr>
      </w:pPr>
      <w:r w:rsidRPr="00606BCA">
        <w:rPr>
          <w:rFonts w:ascii="Century Gothic" w:eastAsia="Century Gothic,Tahoma" w:hAnsi="Century Gothic" w:cs="Century Gothic,Tahoma"/>
          <w:b/>
          <w:bCs/>
          <w:sz w:val="20"/>
          <w:szCs w:val="20"/>
        </w:rPr>
        <w:t>Escoda-Sanahuja, Joan Ramon Escoda &amp; Carmen Sanahuja, Catalunya</w:t>
      </w:r>
    </w:p>
    <w:p w14:paraId="3CA294CD" w14:textId="28A7AC21" w:rsidR="00914F31" w:rsidRPr="00606BCA" w:rsidRDefault="00914F31" w:rsidP="00914F31">
      <w:pPr>
        <w:pStyle w:val="Normal1"/>
        <w:widowControl w:val="0"/>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2013 “Nas del Gegant” | </w:t>
      </w:r>
      <w:r w:rsidRPr="00606BCA">
        <w:rPr>
          <w:rFonts w:ascii="Century Gothic" w:eastAsia="Century Gothic,Tahoma" w:hAnsi="Century Gothic" w:cs="Century Gothic,Tahoma"/>
          <w:sz w:val="16"/>
          <w:szCs w:val="16"/>
        </w:rPr>
        <w:t>Garnatxa, Samso, Cabernet Franc, Merlot</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42.00</w:t>
      </w:r>
    </w:p>
    <w:p w14:paraId="44335F9A" w14:textId="4383444F" w:rsidR="00914F31" w:rsidRPr="00606BCA" w:rsidRDefault="00914F31" w:rsidP="00914F31">
      <w:pPr>
        <w:pStyle w:val="Normal1"/>
        <w:widowControl w:val="0"/>
        <w:tabs>
          <w:tab w:val="left" w:pos="7230"/>
        </w:tabs>
        <w:spacing w:line="360" w:lineRule="auto"/>
        <w:ind w:right="1035"/>
        <w:jc w:val="both"/>
        <w:rPr>
          <w:rFonts w:ascii="Century Gothic" w:eastAsia="Century Gothic,Tahoma" w:hAnsi="Century Gothic" w:cs="Century Gothic,Tahoma"/>
          <w:sz w:val="20"/>
          <w:szCs w:val="20"/>
        </w:rPr>
      </w:pPr>
      <w:r w:rsidRPr="00606BCA">
        <w:rPr>
          <w:rFonts w:ascii="Century Gothic" w:eastAsia="Century Gothic,Tahoma" w:hAnsi="Century Gothic" w:cs="Century Gothic,Tahoma"/>
          <w:sz w:val="20"/>
          <w:szCs w:val="20"/>
        </w:rPr>
        <w:t xml:space="preserve">2007 “Les Paradetes” | </w:t>
      </w:r>
      <w:r w:rsidRPr="00606BCA">
        <w:rPr>
          <w:rFonts w:ascii="Century Gothic" w:eastAsia="Century Gothic,Tahoma" w:hAnsi="Century Gothic" w:cs="Century Gothic,Tahoma"/>
          <w:sz w:val="16"/>
          <w:szCs w:val="16"/>
        </w:rPr>
        <w:t>Garnatxa, Samso, Sumoll</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57.00</w:t>
      </w:r>
    </w:p>
    <w:p w14:paraId="01E77CB4" w14:textId="1DE05EC5" w:rsidR="00914F31" w:rsidRPr="00606BCA" w:rsidRDefault="00914F31" w:rsidP="00914F31">
      <w:pPr>
        <w:pStyle w:val="Normal1"/>
        <w:widowControl w:val="0"/>
        <w:tabs>
          <w:tab w:val="left" w:pos="7230"/>
        </w:tabs>
        <w:spacing w:line="360" w:lineRule="auto"/>
        <w:ind w:right="1035"/>
        <w:jc w:val="both"/>
        <w:rPr>
          <w:rFonts w:ascii="Century Gothic" w:eastAsia="Century Gothic,Tahoma" w:hAnsi="Century Gothic" w:cs="Century Gothic,Tahoma"/>
          <w:sz w:val="18"/>
          <w:szCs w:val="18"/>
        </w:rPr>
      </w:pPr>
      <w:r w:rsidRPr="00606BCA">
        <w:rPr>
          <w:rFonts w:ascii="Century Gothic" w:eastAsia="Century Gothic,Tahoma" w:hAnsi="Century Gothic" w:cs="Century Gothic,Tahoma"/>
          <w:sz w:val="20"/>
          <w:szCs w:val="20"/>
        </w:rPr>
        <w:t>2007 “</w:t>
      </w:r>
      <w:r w:rsidRPr="00606BCA">
        <w:rPr>
          <w:rFonts w:ascii="Century Gothic" w:eastAsia="Century Gothic,Tahoma" w:hAnsi="Century Gothic" w:cs="Century Gothic,Tahoma"/>
          <w:sz w:val="20"/>
        </w:rPr>
        <w:t>Coll del Sabater</w:t>
      </w:r>
      <w:r w:rsidRPr="00606BCA">
        <w:rPr>
          <w:rFonts w:ascii="Century Gothic" w:eastAsia="Century Gothic,Tahoma" w:hAnsi="Century Gothic" w:cs="Century Gothic,Tahoma"/>
          <w:sz w:val="20"/>
          <w:szCs w:val="20"/>
        </w:rPr>
        <w:t xml:space="preserve">” | </w:t>
      </w:r>
      <w:r w:rsidRPr="00606BCA">
        <w:rPr>
          <w:rFonts w:ascii="Century Gothic" w:eastAsia="Century Gothic,Tahoma" w:hAnsi="Century Gothic" w:cs="Century Gothic,Tahoma"/>
          <w:sz w:val="16"/>
          <w:szCs w:val="16"/>
        </w:rPr>
        <w:t xml:space="preserve">Cabernet Franc, Merlot      </w:t>
      </w:r>
      <w:r w:rsidRPr="00606BCA">
        <w:rPr>
          <w:rFonts w:ascii="Century Gothic" w:eastAsia="Century Gothic,Tahoma" w:hAnsi="Century Gothic" w:cs="Century Gothic,Tahoma"/>
          <w:sz w:val="20"/>
          <w:szCs w:val="20"/>
        </w:rPr>
        <w:t xml:space="preserve">      </w:t>
      </w:r>
      <w:r w:rsidRPr="00606BCA">
        <w:rPr>
          <w:rFonts w:ascii="Century Gothic" w:eastAsia="Tahoma" w:hAnsi="Century Gothic" w:cs="Tahoma"/>
          <w:sz w:val="20"/>
          <w:szCs w:val="20"/>
        </w:rPr>
        <w:tab/>
      </w:r>
      <w:r w:rsidRPr="00606BCA">
        <w:rPr>
          <w:rFonts w:ascii="Century Gothic" w:eastAsia="Century Gothic,Tahoma" w:hAnsi="Century Gothic" w:cs="Century Gothic,Tahoma"/>
          <w:sz w:val="18"/>
          <w:szCs w:val="18"/>
        </w:rPr>
        <w:t>58.00</w:t>
      </w:r>
    </w:p>
    <w:p w14:paraId="586E8DC3" w14:textId="77777777" w:rsidR="00914F31" w:rsidRPr="00606BCA" w:rsidRDefault="00914F31" w:rsidP="000F1788">
      <w:pPr>
        <w:tabs>
          <w:tab w:val="left" w:pos="2160"/>
          <w:tab w:val="left" w:pos="2880"/>
        </w:tabs>
        <w:spacing w:line="360" w:lineRule="auto"/>
        <w:ind w:right="1177"/>
        <w:rPr>
          <w:rFonts w:ascii="Century Gothic" w:eastAsia="Century Gothic,Tahoma" w:hAnsi="Century Gothic" w:cs="Century Gothic,Tahoma"/>
          <w:b/>
          <w:bCs/>
          <w:sz w:val="20"/>
        </w:rPr>
      </w:pPr>
    </w:p>
    <w:p w14:paraId="37DEDCC4" w14:textId="742EC87A" w:rsidR="00D13FF9" w:rsidRPr="00422FB7" w:rsidRDefault="00D13FF9" w:rsidP="00D13FF9">
      <w:pPr>
        <w:tabs>
          <w:tab w:val="left" w:pos="7230"/>
        </w:tabs>
        <w:spacing w:line="360" w:lineRule="auto"/>
        <w:ind w:right="1177"/>
        <w:outlineLvl w:val="0"/>
        <w:rPr>
          <w:rFonts w:ascii="Century Gothic" w:eastAsia="Century Gothic,Tahoma" w:hAnsi="Century Gothic" w:cs="Century Gothic,Tahoma"/>
          <w:sz w:val="34"/>
          <w:szCs w:val="34"/>
        </w:rPr>
      </w:pPr>
      <w:r w:rsidRPr="00422FB7">
        <w:rPr>
          <w:rFonts w:ascii="Century Gothic" w:eastAsia="Century Gothic,Tahoma" w:hAnsi="Century Gothic" w:cs="Century Gothic,Tahoma"/>
          <w:bCs/>
          <w:sz w:val="34"/>
          <w:szCs w:val="34"/>
        </w:rPr>
        <w:t>Red – New World</w:t>
      </w:r>
    </w:p>
    <w:p w14:paraId="537858AD" w14:textId="77777777" w:rsidR="00E744DF" w:rsidRPr="0079237B" w:rsidRDefault="00E744DF" w:rsidP="00E744DF">
      <w:pPr>
        <w:pStyle w:val="Normal1"/>
        <w:spacing w:line="360" w:lineRule="auto"/>
        <w:ind w:right="141"/>
        <w:jc w:val="both"/>
        <w:rPr>
          <w:rFonts w:ascii="Century Gothic" w:hAnsi="Century Gothic"/>
        </w:rPr>
      </w:pPr>
      <w:r>
        <w:rPr>
          <w:rFonts w:ascii="Century Gothic" w:eastAsia="Century Gothic,Tahoma" w:hAnsi="Century Gothic" w:cs="Century Gothic,Tahoma"/>
          <w:b/>
          <w:bCs/>
          <w:sz w:val="20"/>
          <w:szCs w:val="20"/>
        </w:rPr>
        <w:t>A Los Viñateros Bravos, Leonardo Erazo</w:t>
      </w:r>
      <w:r w:rsidRPr="0079237B">
        <w:rPr>
          <w:rFonts w:ascii="Century Gothic" w:eastAsia="Century Gothic,Tahoma" w:hAnsi="Century Gothic" w:cs="Century Gothic,Tahoma"/>
          <w:b/>
          <w:bCs/>
          <w:sz w:val="20"/>
          <w:szCs w:val="20"/>
        </w:rPr>
        <w:t>,</w:t>
      </w:r>
      <w:r>
        <w:rPr>
          <w:rFonts w:ascii="Century Gothic" w:eastAsia="Century Gothic,Tahoma" w:hAnsi="Century Gothic" w:cs="Century Gothic,Tahoma"/>
          <w:b/>
          <w:bCs/>
          <w:sz w:val="20"/>
          <w:szCs w:val="20"/>
        </w:rPr>
        <w:t xml:space="preserve"> Itata Valley,</w:t>
      </w:r>
      <w:r w:rsidRPr="0079237B">
        <w:rPr>
          <w:rFonts w:ascii="Century Gothic" w:eastAsia="Century Gothic,Tahoma" w:hAnsi="Century Gothic" w:cs="Century Gothic,Tahoma"/>
          <w:b/>
          <w:bCs/>
          <w:sz w:val="20"/>
          <w:szCs w:val="20"/>
        </w:rPr>
        <w:t xml:space="preserve"> Chile</w:t>
      </w:r>
    </w:p>
    <w:p w14:paraId="2278D348" w14:textId="4715B514" w:rsidR="008B0846" w:rsidRDefault="0080108A" w:rsidP="000F1788">
      <w:pPr>
        <w:tabs>
          <w:tab w:val="left" w:pos="2160"/>
          <w:tab w:val="left" w:pos="2880"/>
        </w:tabs>
        <w:spacing w:line="360" w:lineRule="auto"/>
        <w:ind w:right="1177"/>
        <w:rPr>
          <w:rFonts w:ascii="Century Gothic" w:eastAsia="Century Gothic" w:hAnsi="Century Gothic" w:cs="Century Gothic"/>
          <w:b/>
          <w:bCs/>
          <w:sz w:val="20"/>
        </w:rPr>
      </w:pPr>
      <w:r w:rsidRPr="00606BCA">
        <w:rPr>
          <w:rFonts w:ascii="Century Gothic" w:eastAsia="Century Gothic,Tahoma" w:hAnsi="Century Gothic" w:cs="Century Gothic,Tahoma"/>
          <w:sz w:val="20"/>
        </w:rPr>
        <w:t>2015  “Volcánico” |</w:t>
      </w:r>
      <w:r w:rsidRPr="00606BCA">
        <w:rPr>
          <w:rFonts w:ascii="Century Gothic" w:eastAsia="Century Gothic,Tahoma" w:hAnsi="Century Gothic" w:cs="Century Gothic,Tahoma"/>
          <w:sz w:val="16"/>
          <w:szCs w:val="16"/>
        </w:rPr>
        <w:t xml:space="preserve"> País</w:t>
      </w:r>
      <w:r w:rsidRPr="00606BCA">
        <w:rPr>
          <w:rFonts w:ascii="Century Gothic" w:eastAsia="Century Gothic,Tahoma" w:hAnsi="Century Gothic" w:cs="Century Gothic,Tahoma"/>
          <w:sz w:val="16"/>
          <w:szCs w:val="16"/>
        </w:rPr>
        <w:tab/>
      </w:r>
      <w:r w:rsidR="00E744DF">
        <w:rPr>
          <w:rFonts w:ascii="Century Gothic" w:eastAsia="Century Gothic,Tahoma" w:hAnsi="Century Gothic" w:cs="Century Gothic,Tahoma"/>
          <w:sz w:val="16"/>
          <w:szCs w:val="16"/>
        </w:rPr>
        <w:tab/>
      </w:r>
      <w:r w:rsidR="00E744DF">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Tahoma" w:hAnsi="Century Gothic" w:cs="Tahoma"/>
          <w:sz w:val="16"/>
          <w:szCs w:val="16"/>
        </w:rPr>
        <w:tab/>
      </w:r>
      <w:r w:rsidRPr="00606BCA">
        <w:rPr>
          <w:rFonts w:ascii="Century Gothic" w:eastAsia="Century Gothic,Tahoma" w:hAnsi="Century Gothic" w:cs="Century Gothic,Tahoma"/>
          <w:sz w:val="18"/>
          <w:szCs w:val="18"/>
        </w:rPr>
        <w:t>33.00</w:t>
      </w:r>
      <w:r w:rsidRPr="00606BCA">
        <w:rPr>
          <w:rFonts w:ascii="Century Gothic" w:eastAsia="Century Gothic" w:hAnsi="Century Gothic" w:cs="Century Gothic"/>
          <w:b/>
          <w:bCs/>
          <w:sz w:val="20"/>
        </w:rPr>
        <w:t xml:space="preserve"> </w:t>
      </w:r>
    </w:p>
    <w:p w14:paraId="1C8D700A" w14:textId="23D8FAEC" w:rsidR="004B075A" w:rsidRPr="00E744DF" w:rsidRDefault="004B075A" w:rsidP="004B075A">
      <w:pPr>
        <w:tabs>
          <w:tab w:val="left" w:pos="2160"/>
          <w:tab w:val="left" w:pos="2880"/>
        </w:tabs>
        <w:spacing w:line="360" w:lineRule="auto"/>
        <w:ind w:right="1177"/>
        <w:rPr>
          <w:rFonts w:ascii="Century Gothic" w:eastAsia="Century Gothic,Tahoma" w:hAnsi="Century Gothic" w:cs="Century Gothic,Tahoma"/>
          <w:b/>
          <w:bCs/>
          <w:sz w:val="20"/>
        </w:rPr>
      </w:pPr>
      <w:r>
        <w:rPr>
          <w:rFonts w:ascii="Century Gothic" w:eastAsia="Century Gothic,Tahoma" w:hAnsi="Century Gothic" w:cs="Century Gothic,Tahoma"/>
          <w:b/>
          <w:bCs/>
          <w:sz w:val="20"/>
        </w:rPr>
        <w:t>Tom Shobbrook,</w:t>
      </w:r>
      <w:r w:rsidRPr="00E744DF">
        <w:rPr>
          <w:rFonts w:ascii="Century Gothic" w:eastAsia="Century Gothic,Tahoma" w:hAnsi="Century Gothic" w:cs="Century Gothic,Tahoma"/>
          <w:b/>
          <w:bCs/>
          <w:sz w:val="20"/>
        </w:rPr>
        <w:t xml:space="preserve"> </w:t>
      </w:r>
      <w:r>
        <w:rPr>
          <w:rFonts w:ascii="Century Gothic" w:eastAsia="Century Gothic,Tahoma" w:hAnsi="Century Gothic" w:cs="Century Gothic,Tahoma"/>
          <w:b/>
          <w:sz w:val="20"/>
        </w:rPr>
        <w:t>Barossa Valley</w:t>
      </w:r>
      <w:r w:rsidRPr="00E744DF">
        <w:rPr>
          <w:rFonts w:ascii="Century Gothic" w:eastAsia="Century Gothic,Tahoma" w:hAnsi="Century Gothic" w:cs="Century Gothic,Tahoma"/>
          <w:b/>
          <w:bCs/>
          <w:sz w:val="20"/>
        </w:rPr>
        <w:t>, S. Australia</w:t>
      </w:r>
    </w:p>
    <w:p w14:paraId="619E9A2C" w14:textId="09FB2D04" w:rsidR="004B075A" w:rsidRPr="004B075A" w:rsidRDefault="004B075A" w:rsidP="000F1788">
      <w:pPr>
        <w:tabs>
          <w:tab w:val="left" w:pos="2160"/>
          <w:tab w:val="left" w:pos="2880"/>
        </w:tabs>
        <w:spacing w:line="360" w:lineRule="auto"/>
        <w:ind w:right="1177"/>
        <w:rPr>
          <w:rFonts w:ascii="Century Gothic" w:eastAsia="Century Gothic,Tahoma" w:hAnsi="Century Gothic" w:cs="Century Gothic,Tahoma"/>
          <w:b/>
          <w:sz w:val="20"/>
        </w:rPr>
      </w:pPr>
      <w:r>
        <w:rPr>
          <w:rFonts w:ascii="Century Gothic" w:eastAsia="Century Gothic,Tahoma" w:hAnsi="Century Gothic" w:cs="Century Gothic,Tahoma"/>
          <w:bCs/>
          <w:sz w:val="20"/>
        </w:rPr>
        <w:t>2016</w:t>
      </w:r>
      <w:r w:rsidRPr="00606BCA">
        <w:rPr>
          <w:rFonts w:ascii="Century Gothic" w:eastAsia="Century Gothic,Tahoma" w:hAnsi="Century Gothic" w:cs="Century Gothic,Tahoma"/>
          <w:bCs/>
          <w:sz w:val="20"/>
        </w:rPr>
        <w:t xml:space="preserve"> “</w:t>
      </w:r>
      <w:r>
        <w:rPr>
          <w:rFonts w:ascii="Century Gothic" w:eastAsia="Century Gothic,Tahoma" w:hAnsi="Century Gothic" w:cs="Century Gothic,Tahoma"/>
          <w:sz w:val="20"/>
        </w:rPr>
        <w:t>Cider</w:t>
      </w:r>
      <w:r w:rsidRPr="00606BCA">
        <w:rPr>
          <w:rFonts w:ascii="Century Gothic" w:eastAsia="Century Gothic,Tahoma" w:hAnsi="Century Gothic" w:cs="Century Gothic,Tahoma"/>
          <w:bCs/>
          <w:sz w:val="20"/>
        </w:rPr>
        <w:t>” |</w:t>
      </w:r>
      <w:r w:rsidRPr="00606BCA">
        <w:rPr>
          <w:rFonts w:ascii="Century Gothic" w:eastAsia="Century Gothic,Tahoma" w:hAnsi="Century Gothic" w:cs="Century Gothic,Tahoma"/>
          <w:bCs/>
          <w:sz w:val="16"/>
          <w:szCs w:val="16"/>
        </w:rPr>
        <w:t xml:space="preserve"> </w:t>
      </w:r>
      <w:r>
        <w:rPr>
          <w:rFonts w:ascii="Century Gothic" w:eastAsia="Century Gothic,Tahoma" w:hAnsi="Century Gothic" w:cs="Century Gothic,Tahoma"/>
          <w:bCs/>
          <w:sz w:val="16"/>
          <w:szCs w:val="16"/>
        </w:rPr>
        <w:t>Mouvèdre &amp; Pears</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Pr>
          <w:rFonts w:ascii="Century Gothic" w:eastAsia="Century Gothic,Tahoma" w:hAnsi="Century Gothic" w:cs="Century Gothic,Tahoma"/>
          <w:sz w:val="18"/>
          <w:szCs w:val="18"/>
        </w:rPr>
        <w:t>45</w:t>
      </w:r>
      <w:r w:rsidRPr="00606BCA">
        <w:rPr>
          <w:rFonts w:ascii="Century Gothic" w:eastAsia="Century Gothic,Tahoma" w:hAnsi="Century Gothic" w:cs="Century Gothic,Tahoma"/>
          <w:sz w:val="18"/>
          <w:szCs w:val="18"/>
        </w:rPr>
        <w:t>.00</w:t>
      </w:r>
      <w:r w:rsidRPr="00606BCA">
        <w:rPr>
          <w:rFonts w:ascii="Century Gothic" w:eastAsia="Century Gothic,Tahoma" w:hAnsi="Century Gothic" w:cs="Century Gothic,Tahoma"/>
          <w:b/>
          <w:sz w:val="20"/>
        </w:rPr>
        <w:t xml:space="preserve"> </w:t>
      </w:r>
    </w:p>
    <w:p w14:paraId="6BBA19A0" w14:textId="7ADD4871" w:rsidR="00D13FF9" w:rsidRPr="00E744DF" w:rsidRDefault="00BE3768" w:rsidP="000F1788">
      <w:pPr>
        <w:tabs>
          <w:tab w:val="left" w:pos="2160"/>
          <w:tab w:val="left" w:pos="2880"/>
        </w:tabs>
        <w:spacing w:line="360" w:lineRule="auto"/>
        <w:ind w:right="1177"/>
        <w:rPr>
          <w:rFonts w:ascii="Century Gothic" w:eastAsia="Century Gothic,Tahoma" w:hAnsi="Century Gothic" w:cs="Century Gothic,Tahoma"/>
          <w:b/>
          <w:bCs/>
          <w:sz w:val="20"/>
        </w:rPr>
      </w:pPr>
      <w:r w:rsidRPr="00E744DF">
        <w:rPr>
          <w:rFonts w:ascii="Century Gothic" w:eastAsia="Century Gothic,Tahoma" w:hAnsi="Century Gothic" w:cs="Century Gothic,Tahoma"/>
          <w:b/>
          <w:bCs/>
          <w:sz w:val="20"/>
        </w:rPr>
        <w:t xml:space="preserve">Lucy Margaux </w:t>
      </w:r>
      <w:r w:rsidR="00D13FF9" w:rsidRPr="00E744DF">
        <w:rPr>
          <w:rFonts w:ascii="Century Gothic" w:eastAsia="Century Gothic,Tahoma" w:hAnsi="Century Gothic" w:cs="Century Gothic,Tahoma"/>
          <w:b/>
          <w:sz w:val="20"/>
        </w:rPr>
        <w:t>Adelaide Hills</w:t>
      </w:r>
      <w:r w:rsidR="00D13FF9" w:rsidRPr="00E744DF">
        <w:rPr>
          <w:rFonts w:ascii="Century Gothic" w:eastAsia="Century Gothic,Tahoma" w:hAnsi="Century Gothic" w:cs="Century Gothic,Tahoma"/>
          <w:b/>
          <w:bCs/>
          <w:sz w:val="20"/>
        </w:rPr>
        <w:t>, S. Australia</w:t>
      </w:r>
    </w:p>
    <w:p w14:paraId="6C2484CF" w14:textId="73E8AF46" w:rsidR="00BE3768" w:rsidRPr="00606BCA" w:rsidRDefault="00BE3768" w:rsidP="000F1788">
      <w:pPr>
        <w:tabs>
          <w:tab w:val="left" w:pos="2160"/>
          <w:tab w:val="left" w:pos="2880"/>
        </w:tabs>
        <w:spacing w:line="360" w:lineRule="auto"/>
        <w:ind w:right="1177"/>
        <w:rPr>
          <w:rFonts w:ascii="Century Gothic" w:eastAsia="Century Gothic,Tahoma" w:hAnsi="Century Gothic" w:cs="Century Gothic,Tahoma"/>
          <w:b/>
          <w:sz w:val="20"/>
        </w:rPr>
      </w:pPr>
      <w:r w:rsidRPr="00606BCA">
        <w:rPr>
          <w:rFonts w:ascii="Century Gothic" w:eastAsia="Century Gothic,Tahoma" w:hAnsi="Century Gothic" w:cs="Century Gothic,Tahoma"/>
          <w:bCs/>
          <w:sz w:val="20"/>
        </w:rPr>
        <w:t>2015 “</w:t>
      </w:r>
      <w:r w:rsidRPr="00606BCA">
        <w:rPr>
          <w:rFonts w:ascii="Century Gothic" w:eastAsia="Century Gothic,Tahoma" w:hAnsi="Century Gothic" w:cs="Century Gothic,Tahoma"/>
          <w:sz w:val="20"/>
        </w:rPr>
        <w:t>Wildman</w:t>
      </w:r>
      <w:r w:rsidRPr="00606BCA">
        <w:rPr>
          <w:rFonts w:ascii="Century Gothic" w:eastAsia="Century Gothic,Tahoma" w:hAnsi="Century Gothic" w:cs="Century Gothic,Tahoma"/>
          <w:bCs/>
          <w:sz w:val="20"/>
        </w:rPr>
        <w:t>” |</w:t>
      </w:r>
      <w:r w:rsidRPr="00606BCA">
        <w:rPr>
          <w:rFonts w:ascii="Century Gothic" w:eastAsia="Century Gothic,Tahoma" w:hAnsi="Century Gothic" w:cs="Century Gothic,Tahoma"/>
          <w:bCs/>
          <w:sz w:val="16"/>
          <w:szCs w:val="16"/>
        </w:rPr>
        <w:t xml:space="preserve"> Pinot Noir</w:t>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6"/>
          <w:szCs w:val="16"/>
        </w:rPr>
        <w:tab/>
      </w:r>
      <w:r w:rsidR="00D13FF9" w:rsidRPr="00606BCA">
        <w:rPr>
          <w:rFonts w:ascii="Century Gothic" w:eastAsia="Century Gothic,Tahoma" w:hAnsi="Century Gothic" w:cs="Century Gothic,Tahoma"/>
          <w:sz w:val="16"/>
          <w:szCs w:val="16"/>
        </w:rPr>
        <w:tab/>
      </w:r>
      <w:r w:rsidR="00D13FF9" w:rsidRPr="00606BCA">
        <w:rPr>
          <w:rFonts w:ascii="Century Gothic" w:eastAsia="Century Gothic,Tahoma" w:hAnsi="Century Gothic" w:cs="Century Gothic,Tahoma"/>
          <w:sz w:val="16"/>
          <w:szCs w:val="16"/>
        </w:rPr>
        <w:tab/>
      </w:r>
      <w:r w:rsidRPr="00606BCA">
        <w:rPr>
          <w:rFonts w:ascii="Century Gothic" w:eastAsia="Century Gothic,Tahoma" w:hAnsi="Century Gothic" w:cs="Century Gothic,Tahoma"/>
          <w:sz w:val="18"/>
          <w:szCs w:val="18"/>
        </w:rPr>
        <w:t>54.00</w:t>
      </w:r>
      <w:r w:rsidRPr="00606BCA">
        <w:rPr>
          <w:rFonts w:ascii="Century Gothic" w:eastAsia="Century Gothic,Tahoma" w:hAnsi="Century Gothic" w:cs="Century Gothic,Tahoma"/>
          <w:b/>
          <w:sz w:val="20"/>
        </w:rPr>
        <w:t xml:space="preserve"> </w:t>
      </w:r>
    </w:p>
    <w:p w14:paraId="20223416" w14:textId="77777777" w:rsidR="004B075A" w:rsidRPr="0079237B" w:rsidRDefault="004B075A" w:rsidP="004B075A">
      <w:pPr>
        <w:pStyle w:val="Normal1"/>
        <w:tabs>
          <w:tab w:val="left" w:pos="7230"/>
        </w:tabs>
        <w:spacing w:line="360" w:lineRule="auto"/>
        <w:ind w:right="141"/>
        <w:jc w:val="both"/>
        <w:rPr>
          <w:rFonts w:ascii="Century Gothic" w:hAnsi="Century Gothic"/>
        </w:rPr>
      </w:pPr>
      <w:r w:rsidRPr="0079237B">
        <w:rPr>
          <w:rFonts w:ascii="Century Gothic" w:eastAsia="Century Gothic,Tahoma" w:hAnsi="Century Gothic" w:cs="Century Gothic,Tahoma"/>
          <w:b/>
          <w:bCs/>
          <w:sz w:val="20"/>
          <w:szCs w:val="20"/>
        </w:rPr>
        <w:t xml:space="preserve">Jauma, James Erskine, McLaren Vale, </w:t>
      </w:r>
      <w:r>
        <w:rPr>
          <w:rFonts w:ascii="Century Gothic" w:eastAsia="Century Gothic,Tahoma" w:hAnsi="Century Gothic" w:cs="Century Gothic,Tahoma"/>
          <w:b/>
          <w:bCs/>
          <w:sz w:val="20"/>
          <w:szCs w:val="20"/>
        </w:rPr>
        <w:t xml:space="preserve">S. </w:t>
      </w:r>
      <w:r w:rsidRPr="0079237B">
        <w:rPr>
          <w:rFonts w:ascii="Century Gothic" w:eastAsia="Century Gothic,Tahoma" w:hAnsi="Century Gothic" w:cs="Century Gothic,Tahoma"/>
          <w:b/>
          <w:bCs/>
          <w:sz w:val="20"/>
          <w:szCs w:val="20"/>
        </w:rPr>
        <w:t>Australia</w:t>
      </w:r>
    </w:p>
    <w:p w14:paraId="5B34FC58" w14:textId="77777777" w:rsidR="004B075A" w:rsidRDefault="004B075A" w:rsidP="004B075A">
      <w:pPr>
        <w:pStyle w:val="Normal1"/>
        <w:widowControl w:val="0"/>
        <w:tabs>
          <w:tab w:val="left" w:pos="6712"/>
          <w:tab w:val="left" w:pos="7230"/>
          <w:tab w:val="right" w:pos="8505"/>
        </w:tabs>
        <w:spacing w:line="360" w:lineRule="auto"/>
        <w:ind w:right="141"/>
        <w:jc w:val="both"/>
        <w:rPr>
          <w:rFonts w:ascii="Century Gothic" w:eastAsia="Century Gothic,Tahoma" w:hAnsi="Century Gothic" w:cs="Century Gothic,Tahoma"/>
          <w:sz w:val="18"/>
          <w:szCs w:val="18"/>
        </w:rPr>
      </w:pPr>
      <w:r>
        <w:rPr>
          <w:rFonts w:ascii="Century Gothic" w:eastAsia="Century Gothic,Tahoma" w:hAnsi="Century Gothic" w:cs="Century Gothic,Tahoma"/>
          <w:sz w:val="20"/>
          <w:szCs w:val="20"/>
        </w:rPr>
        <w:t>2015 “Grampant”</w:t>
      </w:r>
      <w:r w:rsidRPr="0079237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 Grenache</w:t>
      </w:r>
      <w:r w:rsidRPr="0079237B">
        <w:rPr>
          <w:rFonts w:ascii="Century Gothic" w:eastAsia="Tahoma" w:hAnsi="Century Gothic" w:cs="Tahoma"/>
          <w:sz w:val="16"/>
          <w:szCs w:val="16"/>
        </w:rPr>
        <w:tab/>
      </w:r>
      <w:r w:rsidRPr="0079237B">
        <w:rPr>
          <w:rFonts w:ascii="Century Gothic" w:eastAsia="Tahoma" w:hAnsi="Century Gothic" w:cs="Tahoma"/>
          <w:sz w:val="16"/>
          <w:szCs w:val="16"/>
        </w:rPr>
        <w:tab/>
      </w:r>
      <w:r>
        <w:rPr>
          <w:rFonts w:ascii="Century Gothic" w:eastAsia="Century Gothic,Tahoma" w:hAnsi="Century Gothic" w:cs="Century Gothic,Tahoma"/>
          <w:sz w:val="18"/>
          <w:szCs w:val="18"/>
        </w:rPr>
        <w:t>55</w:t>
      </w:r>
      <w:r w:rsidRPr="00846130">
        <w:rPr>
          <w:rFonts w:ascii="Century Gothic" w:eastAsia="Century Gothic,Tahoma" w:hAnsi="Century Gothic" w:cs="Century Gothic,Tahoma"/>
          <w:sz w:val="18"/>
          <w:szCs w:val="18"/>
        </w:rPr>
        <w:t>.00</w:t>
      </w:r>
    </w:p>
    <w:p w14:paraId="7BFE569C" w14:textId="3ED8F672" w:rsidR="004B075A" w:rsidRPr="0079237B" w:rsidRDefault="004B075A" w:rsidP="004B075A">
      <w:pPr>
        <w:pStyle w:val="Normal1"/>
        <w:tabs>
          <w:tab w:val="left" w:pos="7230"/>
        </w:tabs>
        <w:spacing w:line="360" w:lineRule="auto"/>
        <w:ind w:right="141"/>
        <w:jc w:val="both"/>
        <w:rPr>
          <w:rFonts w:ascii="Century Gothic" w:hAnsi="Century Gothic"/>
        </w:rPr>
      </w:pPr>
      <w:r>
        <w:rPr>
          <w:rFonts w:ascii="Century Gothic" w:eastAsia="Century Gothic,Tahoma" w:hAnsi="Century Gothic" w:cs="Century Gothic,Tahoma"/>
          <w:b/>
          <w:bCs/>
          <w:sz w:val="20"/>
          <w:szCs w:val="20"/>
        </w:rPr>
        <w:t>Patrick Sullivan</w:t>
      </w:r>
      <w:r w:rsidRPr="0079237B">
        <w:rPr>
          <w:rFonts w:ascii="Century Gothic" w:eastAsia="Century Gothic,Tahoma" w:hAnsi="Century Gothic" w:cs="Century Gothic,Tahoma"/>
          <w:b/>
          <w:bCs/>
          <w:sz w:val="20"/>
          <w:szCs w:val="20"/>
        </w:rPr>
        <w:t xml:space="preserve">, </w:t>
      </w:r>
      <w:r>
        <w:rPr>
          <w:rFonts w:ascii="Century Gothic" w:eastAsia="Century Gothic,Tahoma" w:hAnsi="Century Gothic" w:cs="Century Gothic,Tahoma"/>
          <w:b/>
          <w:bCs/>
          <w:sz w:val="20"/>
          <w:szCs w:val="20"/>
        </w:rPr>
        <w:t>Victoria, Australia</w:t>
      </w:r>
    </w:p>
    <w:p w14:paraId="5B202A29" w14:textId="109B5B80" w:rsidR="004B075A" w:rsidRPr="0079237B" w:rsidRDefault="004B075A" w:rsidP="004B075A">
      <w:pPr>
        <w:pStyle w:val="Normal1"/>
        <w:widowControl w:val="0"/>
        <w:tabs>
          <w:tab w:val="left" w:pos="6712"/>
          <w:tab w:val="left" w:pos="7230"/>
          <w:tab w:val="right" w:pos="8505"/>
        </w:tabs>
        <w:spacing w:line="360" w:lineRule="auto"/>
        <w:ind w:right="141"/>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 “Jumpin’ Juice”</w:t>
      </w:r>
      <w:r w:rsidRPr="0079237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 Pinot Noir, Pinot Gris</w:t>
      </w:r>
      <w:r w:rsidRPr="0079237B">
        <w:rPr>
          <w:rFonts w:ascii="Century Gothic" w:eastAsia="Tahoma" w:hAnsi="Century Gothic" w:cs="Tahoma"/>
          <w:sz w:val="16"/>
          <w:szCs w:val="16"/>
        </w:rPr>
        <w:tab/>
      </w:r>
      <w:r w:rsidRPr="0079237B">
        <w:rPr>
          <w:rFonts w:ascii="Century Gothic" w:eastAsia="Tahoma" w:hAnsi="Century Gothic" w:cs="Tahoma"/>
          <w:sz w:val="16"/>
          <w:szCs w:val="16"/>
        </w:rPr>
        <w:tab/>
      </w:r>
      <w:r>
        <w:rPr>
          <w:rFonts w:ascii="Century Gothic" w:eastAsia="Century Gothic,Tahoma" w:hAnsi="Century Gothic" w:cs="Century Gothic,Tahoma"/>
          <w:sz w:val="18"/>
          <w:szCs w:val="18"/>
        </w:rPr>
        <w:t>46</w:t>
      </w:r>
      <w:r w:rsidRPr="00846130">
        <w:rPr>
          <w:rFonts w:ascii="Century Gothic" w:eastAsia="Century Gothic,Tahoma" w:hAnsi="Century Gothic" w:cs="Century Gothic,Tahoma"/>
          <w:sz w:val="18"/>
          <w:szCs w:val="18"/>
        </w:rPr>
        <w:t>.00</w:t>
      </w:r>
    </w:p>
    <w:p w14:paraId="33DA0EAF" w14:textId="77777777" w:rsidR="00846130" w:rsidRPr="0079237B" w:rsidRDefault="00846130" w:rsidP="00846130">
      <w:pPr>
        <w:pStyle w:val="Normal1"/>
        <w:tabs>
          <w:tab w:val="left" w:pos="7230"/>
        </w:tabs>
        <w:spacing w:line="360" w:lineRule="auto"/>
        <w:ind w:right="141"/>
        <w:jc w:val="both"/>
        <w:rPr>
          <w:rFonts w:ascii="Century Gothic" w:hAnsi="Century Gothic"/>
        </w:rPr>
      </w:pPr>
      <w:r w:rsidRPr="0079237B">
        <w:rPr>
          <w:rFonts w:ascii="Century Gothic" w:eastAsia="Century Gothic,Tahoma" w:hAnsi="Century Gothic" w:cs="Century Gothic,Tahoma"/>
          <w:b/>
          <w:bCs/>
          <w:sz w:val="20"/>
          <w:szCs w:val="20"/>
        </w:rPr>
        <w:t>Castagna, Julien Castagna, Beechworth, Australia</w:t>
      </w:r>
    </w:p>
    <w:p w14:paraId="4F721841" w14:textId="1D7FDD76" w:rsidR="00846130" w:rsidRPr="0079237B" w:rsidRDefault="00846130" w:rsidP="00846130">
      <w:pPr>
        <w:pStyle w:val="Normal1"/>
        <w:widowControl w:val="0"/>
        <w:tabs>
          <w:tab w:val="left" w:pos="7230"/>
          <w:tab w:val="right" w:pos="8505"/>
        </w:tabs>
        <w:spacing w:line="360" w:lineRule="auto"/>
        <w:ind w:right="141"/>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Pr="0079237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“Adam’s Rib”</w:t>
      </w:r>
      <w:r w:rsidRPr="0079237B">
        <w:rPr>
          <w:rFonts w:ascii="Century Gothic" w:eastAsia="Century Gothic,Tahoma" w:hAnsi="Century Gothic" w:cs="Century Gothic,Tahoma"/>
          <w:sz w:val="20"/>
          <w:szCs w:val="20"/>
        </w:rPr>
        <w:t xml:space="preserve"> |</w:t>
      </w:r>
      <w:r w:rsidRPr="0079237B">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Nebbiolo</w:t>
      </w:r>
      <w:r w:rsidRPr="0079237B">
        <w:rPr>
          <w:rFonts w:ascii="Century Gothic" w:eastAsia="Century Gothic,Tahoma" w:hAnsi="Century Gothic" w:cs="Century Gothic,Tahoma"/>
          <w:sz w:val="16"/>
          <w:szCs w:val="16"/>
        </w:rPr>
        <w:t>, Shiraz</w:t>
      </w:r>
      <w:r>
        <w:rPr>
          <w:rFonts w:ascii="Century Gothic" w:eastAsia="Tahoma" w:hAnsi="Century Gothic" w:cs="Tahoma"/>
          <w:sz w:val="16"/>
          <w:szCs w:val="16"/>
        </w:rPr>
        <w:tab/>
      </w:r>
      <w:r w:rsidRPr="00846130">
        <w:rPr>
          <w:rFonts w:ascii="Century Gothic" w:eastAsia="Century Gothic,Tahoma" w:hAnsi="Century Gothic" w:cs="Century Gothic,Tahoma"/>
          <w:sz w:val="18"/>
          <w:szCs w:val="18"/>
        </w:rPr>
        <w:t>64.00</w:t>
      </w:r>
    </w:p>
    <w:p w14:paraId="4F911CBC" w14:textId="77777777" w:rsidR="00846130" w:rsidRPr="0079237B" w:rsidRDefault="00846130" w:rsidP="00846130">
      <w:pPr>
        <w:pStyle w:val="Normal1"/>
        <w:tabs>
          <w:tab w:val="left" w:pos="7230"/>
        </w:tabs>
        <w:spacing w:line="360" w:lineRule="auto"/>
        <w:ind w:right="141"/>
        <w:jc w:val="both"/>
        <w:rPr>
          <w:rFonts w:ascii="Century Gothic" w:eastAsia="Tahoma" w:hAnsi="Century Gothic" w:cs="Tahoma"/>
          <w:sz w:val="20"/>
          <w:szCs w:val="20"/>
        </w:rPr>
      </w:pPr>
      <w:r>
        <w:rPr>
          <w:rFonts w:ascii="Century Gothic" w:eastAsia="Century Gothic" w:hAnsi="Century Gothic" w:cs="Century Gothic"/>
          <w:b/>
          <w:bCs/>
          <w:sz w:val="20"/>
          <w:szCs w:val="20"/>
        </w:rPr>
        <w:t>Felton Road</w:t>
      </w:r>
      <w:r w:rsidRPr="0079237B">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Central Otago, New Zealand</w:t>
      </w:r>
    </w:p>
    <w:p w14:paraId="0D084A91" w14:textId="0586E2A4" w:rsidR="00846130" w:rsidRPr="00EF6E47" w:rsidRDefault="00846130" w:rsidP="00846130">
      <w:pPr>
        <w:pStyle w:val="Normal1"/>
        <w:tabs>
          <w:tab w:val="left" w:pos="7230"/>
        </w:tabs>
        <w:spacing w:line="360" w:lineRule="auto"/>
        <w:ind w:right="141"/>
        <w:jc w:val="both"/>
        <w:rPr>
          <w:rFonts w:ascii="Century Gothic" w:eastAsia="Tahoma" w:hAnsi="Century Gothic" w:cs="Tahoma"/>
          <w:sz w:val="20"/>
          <w:szCs w:val="20"/>
        </w:rPr>
      </w:pPr>
      <w:r>
        <w:rPr>
          <w:rFonts w:ascii="Century Gothic" w:eastAsia="Century Gothic" w:hAnsi="Century Gothic" w:cs="Century Gothic"/>
          <w:sz w:val="20"/>
          <w:szCs w:val="20"/>
        </w:rPr>
        <w:t>2013</w:t>
      </w:r>
      <w:r w:rsidRPr="0079237B">
        <w:rPr>
          <w:rFonts w:ascii="Century Gothic" w:eastAsia="Century Gothic" w:hAnsi="Century Gothic" w:cs="Century Gothic"/>
          <w:sz w:val="20"/>
          <w:szCs w:val="20"/>
        </w:rPr>
        <w:t xml:space="preserve"> </w:t>
      </w:r>
      <w:r>
        <w:rPr>
          <w:rFonts w:ascii="Century Gothic" w:eastAsia="Century Gothic,Tahoma" w:hAnsi="Century Gothic" w:cs="Century Gothic,Tahoma"/>
          <w:sz w:val="20"/>
          <w:szCs w:val="20"/>
        </w:rPr>
        <w:t>“Bannockburn”</w:t>
      </w:r>
      <w:r w:rsidRPr="0079237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Pr>
          <w:rFonts w:ascii="Century Gothic" w:eastAsia="Century Gothic,Tahoma" w:hAnsi="Century Gothic" w:cs="Century Gothic,Tahoma"/>
          <w:sz w:val="16"/>
          <w:szCs w:val="16"/>
        </w:rPr>
        <w:tab/>
      </w:r>
      <w:r w:rsidRPr="00846130">
        <w:rPr>
          <w:rFonts w:ascii="Century Gothic" w:eastAsia="Century Gothic,Tahoma" w:hAnsi="Century Gothic" w:cs="Century Gothic,Tahoma"/>
          <w:sz w:val="18"/>
          <w:szCs w:val="18"/>
        </w:rPr>
        <w:t>60.00</w:t>
      </w:r>
    </w:p>
    <w:p w14:paraId="2888B063" w14:textId="77777777" w:rsidR="00846130" w:rsidRPr="0079237B" w:rsidRDefault="00846130" w:rsidP="00846130">
      <w:pPr>
        <w:pStyle w:val="Normal1"/>
        <w:tabs>
          <w:tab w:val="left" w:pos="7230"/>
        </w:tabs>
        <w:spacing w:line="360" w:lineRule="auto"/>
        <w:ind w:right="141"/>
        <w:jc w:val="both"/>
        <w:rPr>
          <w:rFonts w:ascii="Century Gothic" w:eastAsia="Tahoma" w:hAnsi="Century Gothic" w:cs="Tahoma"/>
          <w:sz w:val="20"/>
          <w:szCs w:val="20"/>
        </w:rPr>
      </w:pPr>
      <w:r>
        <w:rPr>
          <w:rFonts w:ascii="Century Gothic" w:eastAsia="Century Gothic" w:hAnsi="Century Gothic" w:cs="Century Gothic"/>
          <w:b/>
          <w:bCs/>
          <w:sz w:val="20"/>
          <w:szCs w:val="20"/>
        </w:rPr>
        <w:t>Ruth Lewandowski</w:t>
      </w:r>
      <w:r w:rsidRPr="0079237B">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Evan</w:t>
      </w:r>
      <w:r w:rsidRPr="0079237B">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Lewandowski</w:t>
      </w:r>
      <w:r w:rsidRPr="0079237B">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Utah</w:t>
      </w:r>
      <w:r w:rsidRPr="0079237B">
        <w:rPr>
          <w:rFonts w:ascii="Century Gothic" w:eastAsia="Century Gothic" w:hAnsi="Century Gothic" w:cs="Century Gothic"/>
          <w:b/>
          <w:bCs/>
          <w:sz w:val="20"/>
          <w:szCs w:val="20"/>
        </w:rPr>
        <w:t>, USA</w:t>
      </w:r>
    </w:p>
    <w:p w14:paraId="1EE39491" w14:textId="27350779" w:rsidR="00846130" w:rsidRPr="00846130" w:rsidRDefault="00846130" w:rsidP="00846130">
      <w:pPr>
        <w:pStyle w:val="Normal1"/>
        <w:tabs>
          <w:tab w:val="left" w:pos="7230"/>
        </w:tabs>
        <w:spacing w:line="360" w:lineRule="auto"/>
        <w:ind w:right="141"/>
        <w:jc w:val="both"/>
        <w:rPr>
          <w:rFonts w:ascii="Century Gothic" w:eastAsia="Tahoma" w:hAnsi="Century Gothic" w:cs="Tahoma"/>
          <w:sz w:val="18"/>
          <w:szCs w:val="18"/>
        </w:rPr>
      </w:pPr>
      <w:r>
        <w:rPr>
          <w:rFonts w:ascii="Century Gothic" w:eastAsia="Century Gothic,Tahoma" w:hAnsi="Century Gothic" w:cs="Century Gothic,Tahoma"/>
          <w:sz w:val="20"/>
          <w:szCs w:val="20"/>
        </w:rPr>
        <w:t>2016 “Feints”</w:t>
      </w:r>
      <w:r w:rsidRPr="0079237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Arneis, Dolcetto, Nebbiolo, Barbera</w:t>
      </w:r>
      <w:r w:rsidRPr="0079237B">
        <w:rPr>
          <w:rFonts w:ascii="Century Gothic" w:eastAsia="Century Gothic,Tahoma" w:hAnsi="Century Gothic" w:cs="Century Gothic,Tahoma"/>
          <w:sz w:val="16"/>
          <w:szCs w:val="16"/>
        </w:rPr>
        <w:t xml:space="preserve"> </w:t>
      </w:r>
      <w:r>
        <w:rPr>
          <w:rFonts w:ascii="Century Gothic" w:eastAsia="Tahoma" w:hAnsi="Century Gothic" w:cs="Tahoma"/>
          <w:sz w:val="16"/>
          <w:szCs w:val="16"/>
        </w:rPr>
        <w:tab/>
      </w:r>
      <w:r w:rsidRPr="00846130">
        <w:rPr>
          <w:rFonts w:ascii="Century Gothic" w:eastAsia="Century Gothic,Tahoma" w:hAnsi="Century Gothic" w:cs="Century Gothic,Tahoma"/>
          <w:sz w:val="18"/>
          <w:szCs w:val="18"/>
        </w:rPr>
        <w:t>51.00</w:t>
      </w:r>
    </w:p>
    <w:p w14:paraId="1BC746E9" w14:textId="77777777" w:rsidR="00846130" w:rsidRPr="0079237B" w:rsidRDefault="00846130" w:rsidP="00846130">
      <w:pPr>
        <w:pStyle w:val="Normal1"/>
        <w:tabs>
          <w:tab w:val="left" w:pos="7230"/>
          <w:tab w:val="right" w:pos="8505"/>
        </w:tabs>
        <w:spacing w:line="360" w:lineRule="auto"/>
        <w:ind w:right="141"/>
        <w:jc w:val="both"/>
        <w:rPr>
          <w:rFonts w:ascii="Century Gothic" w:eastAsia="Century Gothic,Tahoma" w:hAnsi="Century Gothic" w:cs="Century Gothic,Tahoma"/>
          <w:sz w:val="20"/>
          <w:szCs w:val="20"/>
        </w:rPr>
      </w:pPr>
      <w:r>
        <w:rPr>
          <w:rFonts w:ascii="Century Gothic" w:eastAsia="Century Gothic,Tahoma" w:hAnsi="Century Gothic" w:cs="Century Gothic,Tahoma"/>
          <w:b/>
          <w:bCs/>
          <w:sz w:val="20"/>
          <w:szCs w:val="20"/>
        </w:rPr>
        <w:t>A</w:t>
      </w:r>
      <w:r w:rsidRPr="0079237B">
        <w:rPr>
          <w:rFonts w:ascii="Century Gothic" w:eastAsia="Century Gothic,Tahoma" w:hAnsi="Century Gothic" w:cs="Century Gothic,Tahoma"/>
          <w:b/>
          <w:bCs/>
          <w:sz w:val="20"/>
          <w:szCs w:val="20"/>
        </w:rPr>
        <w:t>mbyth Estate, Phillip &amp; Marty Morwood-Hart, Paso Robles, California USA</w:t>
      </w:r>
    </w:p>
    <w:p w14:paraId="46F81004" w14:textId="3CF04600" w:rsidR="00846130" w:rsidRPr="0079237B" w:rsidRDefault="00846130" w:rsidP="00846130">
      <w:pPr>
        <w:pStyle w:val="Normal1"/>
        <w:tabs>
          <w:tab w:val="left" w:pos="7230"/>
          <w:tab w:val="right" w:pos="8505"/>
        </w:tabs>
        <w:spacing w:line="360" w:lineRule="auto"/>
        <w:ind w:right="141"/>
        <w:jc w:val="both"/>
        <w:rPr>
          <w:rFonts w:ascii="Century Gothic" w:eastAsia="Tahoma" w:hAnsi="Century Gothic" w:cs="Tahoma"/>
          <w:sz w:val="20"/>
          <w:szCs w:val="20"/>
        </w:rPr>
      </w:pPr>
      <w:r w:rsidRPr="0079237B">
        <w:rPr>
          <w:rFonts w:ascii="Century Gothic" w:eastAsia="Century Gothic,Tahoma" w:hAnsi="Century Gothic" w:cs="Century Gothic,Tahoma"/>
          <w:sz w:val="20"/>
          <w:szCs w:val="20"/>
        </w:rPr>
        <w:t xml:space="preserve">2011 </w:t>
      </w:r>
      <w:r>
        <w:rPr>
          <w:rFonts w:ascii="Century Gothic" w:eastAsia="Century Gothic,Tahoma" w:hAnsi="Century Gothic" w:cs="Century Gothic,Tahoma"/>
          <w:sz w:val="20"/>
          <w:szCs w:val="20"/>
        </w:rPr>
        <w:t>“Mourvèdre”</w:t>
      </w:r>
      <w:r w:rsidRPr="0079237B">
        <w:rPr>
          <w:rFonts w:ascii="Century Gothic" w:eastAsia="Century Gothic,Tahoma" w:hAnsi="Century Gothic" w:cs="Century Gothic,Tahoma"/>
          <w:sz w:val="20"/>
          <w:szCs w:val="20"/>
        </w:rPr>
        <w:t xml:space="preserve"> | </w:t>
      </w:r>
      <w:r w:rsidRPr="0079237B">
        <w:rPr>
          <w:rFonts w:ascii="Century Gothic" w:eastAsia="Century Gothic,Tahoma" w:hAnsi="Century Gothic" w:cs="Century Gothic,Tahoma"/>
          <w:sz w:val="16"/>
          <w:szCs w:val="16"/>
        </w:rPr>
        <w:t>Mourvèdre</w:t>
      </w:r>
      <w:r w:rsidRPr="0079237B">
        <w:rPr>
          <w:rFonts w:ascii="Century Gothic" w:eastAsia="Tahoma" w:hAnsi="Century Gothic" w:cs="Tahoma"/>
          <w:sz w:val="16"/>
          <w:szCs w:val="16"/>
        </w:rPr>
        <w:tab/>
      </w:r>
      <w:r w:rsidRPr="00846130">
        <w:rPr>
          <w:rFonts w:ascii="Century Gothic" w:eastAsia="Century Gothic,Tahoma" w:hAnsi="Century Gothic" w:cs="Century Gothic,Tahoma"/>
          <w:sz w:val="18"/>
          <w:szCs w:val="18"/>
        </w:rPr>
        <w:t>88.00</w:t>
      </w:r>
    </w:p>
    <w:p w14:paraId="0D8287D8" w14:textId="46D2FA0E" w:rsidR="008512F0" w:rsidRPr="00606BCA" w:rsidRDefault="008512F0" w:rsidP="004B075A">
      <w:pPr>
        <w:pStyle w:val="Normal1"/>
        <w:widowControl w:val="0"/>
        <w:tabs>
          <w:tab w:val="left" w:pos="8364"/>
        </w:tabs>
        <w:spacing w:line="360" w:lineRule="auto"/>
        <w:ind w:right="1035"/>
        <w:jc w:val="both"/>
        <w:rPr>
          <w:rFonts w:ascii="Century Gothic" w:eastAsia="Century Gothic,Tahoma" w:hAnsi="Century Gothic" w:cs="Century Gothic,Tahoma"/>
          <w:sz w:val="18"/>
          <w:szCs w:val="18"/>
        </w:rPr>
      </w:pPr>
    </w:p>
    <w:sectPr w:rsidR="008512F0" w:rsidRPr="00606BCA" w:rsidSect="004356D6">
      <w:footerReference w:type="even" r:id="rId13"/>
      <w:footerReference w:type="default" r:id="rId14"/>
      <w:pgSz w:w="11900" w:h="16840"/>
      <w:pgMar w:top="284" w:right="1268" w:bottom="709" w:left="1800" w:header="708" w:footer="3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B03D" w14:textId="77777777" w:rsidR="00DE1B9D" w:rsidRDefault="00DE1B9D" w:rsidP="005E5260">
      <w:r>
        <w:separator/>
      </w:r>
    </w:p>
  </w:endnote>
  <w:endnote w:type="continuationSeparator" w:id="0">
    <w:p w14:paraId="38236D1B" w14:textId="77777777" w:rsidR="00DE1B9D" w:rsidRDefault="00DE1B9D" w:rsidP="005E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oefler Text">
    <w:panose1 w:val="02030602050506020203"/>
    <w:charset w:val="00"/>
    <w:family w:val="auto"/>
    <w:pitch w:val="variable"/>
    <w:sig w:usb0="800002FF" w:usb1="5000204B" w:usb2="00000004" w:usb3="00000000" w:csb0="00000197" w:csb1="00000000"/>
  </w:font>
  <w:font w:name="Times-Roman">
    <w:altName w:val="Times"/>
    <w:charset w:val="00"/>
    <w:family w:val="roman"/>
    <w:pitch w:val="default"/>
  </w:font>
  <w:font w:name="Century Gothic">
    <w:panose1 w:val="020B0502020202020204"/>
    <w:charset w:val="00"/>
    <w:family w:val="auto"/>
    <w:pitch w:val="variable"/>
    <w:sig w:usb0="00000003" w:usb1="00000000" w:usb2="00000000" w:usb3="00000000" w:csb0="00000001" w:csb1="00000000"/>
  </w:font>
  <w:font w:name="Century Gothic,Tahoma">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Tahoma,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7CA0" w14:textId="77777777" w:rsidR="00DE1B9D" w:rsidRDefault="00DE1B9D">
    <w:pPr>
      <w:pStyle w:val="Footer"/>
    </w:pPr>
    <w:sdt>
      <w:sdtPr>
        <w:id w:val="-441372808"/>
        <w:placeholder>
          <w:docPart w:val="82C626F2BFCEA34D902E9E2F166D7AAE"/>
        </w:placeholder>
        <w:temporary/>
        <w:showingPlcHdr/>
      </w:sdtPr>
      <w:sdtContent>
        <w:r>
          <w:t>[Type text]</w:t>
        </w:r>
      </w:sdtContent>
    </w:sdt>
    <w:r>
      <w:ptab w:relativeTo="margin" w:alignment="center" w:leader="none"/>
    </w:r>
    <w:sdt>
      <w:sdtPr>
        <w:id w:val="1668209735"/>
        <w:placeholder>
          <w:docPart w:val="F103B8E9F4B7314483A4BE41C1618890"/>
        </w:placeholder>
        <w:temporary/>
        <w:showingPlcHdr/>
      </w:sdtPr>
      <w:sdtContent>
        <w:r>
          <w:t>[Type text]</w:t>
        </w:r>
      </w:sdtContent>
    </w:sdt>
    <w:r>
      <w:ptab w:relativeTo="margin" w:alignment="right" w:leader="none"/>
    </w:r>
    <w:sdt>
      <w:sdtPr>
        <w:id w:val="177320914"/>
        <w:placeholder>
          <w:docPart w:val="9A603B9CC1E2C94FB06E377605BF9CBE"/>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D003" w14:textId="55B363A6" w:rsidR="00DE1B9D" w:rsidRPr="002B0FAD" w:rsidRDefault="00DE1B9D" w:rsidP="00306A63">
    <w:pPr>
      <w:tabs>
        <w:tab w:val="left" w:pos="2160"/>
        <w:tab w:val="left" w:pos="2880"/>
      </w:tabs>
      <w:ind w:left="-851" w:right="78"/>
      <w:jc w:val="center"/>
      <w:rPr>
        <w:rFonts w:ascii="Century Gothic" w:eastAsiaTheme="minorHAnsi" w:hAnsi="Century Gothic" w:cs="Tahoma"/>
        <w:color w:val="000000"/>
        <w:position w:val="-20"/>
        <w:sz w:val="16"/>
        <w:szCs w:val="19"/>
        <w:lang w:val="en-US"/>
      </w:rPr>
    </w:pPr>
    <w:r w:rsidRPr="002B0FAD">
      <w:rPr>
        <w:rFonts w:ascii="Century Gothic" w:eastAsiaTheme="minorHAnsi" w:hAnsi="Century Gothic" w:cs="Tahoma"/>
        <w:color w:val="000000"/>
        <w:position w:val="-20"/>
        <w:sz w:val="16"/>
        <w:szCs w:val="19"/>
        <w:lang w:val="en-US"/>
      </w:rPr>
      <w:t>All prices are inclusive</w:t>
    </w:r>
    <w:r>
      <w:rPr>
        <w:rFonts w:ascii="Century Gothic" w:eastAsiaTheme="minorHAnsi" w:hAnsi="Century Gothic" w:cs="Tahoma"/>
        <w:color w:val="000000"/>
        <w:position w:val="-20"/>
        <w:sz w:val="16"/>
        <w:szCs w:val="19"/>
        <w:lang w:val="en-US"/>
      </w:rPr>
      <w:t xml:space="preserve"> of </w:t>
    </w:r>
    <w:r w:rsidRPr="002B0FAD">
      <w:rPr>
        <w:rFonts w:ascii="Century Gothic" w:eastAsiaTheme="minorHAnsi" w:hAnsi="Century Gothic" w:cs="Tahoma"/>
        <w:color w:val="000000"/>
        <w:position w:val="-20"/>
        <w:sz w:val="16"/>
        <w:szCs w:val="19"/>
        <w:lang w:val="en-US"/>
      </w:rPr>
      <w:t>20%</w:t>
    </w:r>
    <w:r>
      <w:rPr>
        <w:rFonts w:ascii="Century Gothic" w:eastAsiaTheme="minorHAnsi" w:hAnsi="Century Gothic" w:cs="Tahoma"/>
        <w:color w:val="000000"/>
        <w:position w:val="-20"/>
        <w:sz w:val="16"/>
        <w:szCs w:val="19"/>
        <w:lang w:val="en-US"/>
      </w:rPr>
      <w:t xml:space="preserve"> VAT</w:t>
    </w:r>
    <w:r w:rsidRPr="002B0FAD">
      <w:rPr>
        <w:rFonts w:ascii="Century Gothic" w:hAnsi="Century Gothic"/>
        <w:caps/>
        <w:sz w:val="48"/>
      </w:rPr>
      <w:br/>
    </w:r>
    <w:r>
      <w:rPr>
        <w:rFonts w:ascii="Century Gothic" w:eastAsiaTheme="minorHAnsi" w:hAnsi="Century Gothic" w:cs="Tahoma"/>
        <w:color w:val="000000"/>
        <w:position w:val="-20"/>
        <w:sz w:val="16"/>
        <w:szCs w:val="19"/>
        <w:lang w:val="en-US"/>
      </w:rPr>
      <w:t xml:space="preserve">Please note that unfortunately </w:t>
    </w:r>
    <w:r w:rsidRPr="002B0FAD">
      <w:rPr>
        <w:rFonts w:ascii="Century Gothic" w:eastAsiaTheme="minorHAnsi" w:hAnsi="Century Gothic" w:cs="Tahoma"/>
        <w:color w:val="000000"/>
        <w:position w:val="-20"/>
        <w:sz w:val="16"/>
        <w:szCs w:val="19"/>
        <w:lang w:val="en-US"/>
      </w:rPr>
      <w:t>some of our wines contain sulphites</w:t>
    </w:r>
    <w:r>
      <w:rPr>
        <w:rFonts w:ascii="Century Gothic" w:eastAsiaTheme="minorHAnsi" w:hAnsi="Century Gothic" w:cs="Tahoma"/>
        <w:color w:val="000000"/>
        <w:position w:val="-20"/>
        <w:sz w:val="16"/>
        <w:szCs w:val="19"/>
        <w:lang w:val="en-US"/>
      </w:rPr>
      <w:t>,</w:t>
    </w:r>
    <w:r w:rsidRPr="002B0FAD">
      <w:rPr>
        <w:rFonts w:ascii="Century Gothic" w:eastAsiaTheme="minorHAnsi" w:hAnsi="Century Gothic" w:cs="Tahoma"/>
        <w:color w:val="000000"/>
        <w:position w:val="-20"/>
        <w:sz w:val="16"/>
        <w:szCs w:val="19"/>
        <w:lang w:val="en-US"/>
      </w:rPr>
      <w:t xml:space="preserve"> ask </w:t>
    </w:r>
    <w:r>
      <w:rPr>
        <w:rFonts w:ascii="Century Gothic" w:eastAsiaTheme="minorHAnsi" w:hAnsi="Century Gothic" w:cs="Tahoma"/>
        <w:color w:val="000000"/>
        <w:position w:val="-20"/>
        <w:sz w:val="16"/>
        <w:szCs w:val="19"/>
        <w:lang w:val="en-US"/>
      </w:rPr>
      <w:t>us</w:t>
    </w:r>
    <w:r w:rsidRPr="002B0FAD">
      <w:rPr>
        <w:rFonts w:ascii="Century Gothic" w:eastAsiaTheme="minorHAnsi" w:hAnsi="Century Gothic" w:cs="Tahoma"/>
        <w:color w:val="000000"/>
        <w:position w:val="-20"/>
        <w:sz w:val="16"/>
        <w:szCs w:val="19"/>
        <w:lang w:val="en-US"/>
      </w:rPr>
      <w:t xml:space="preserve"> for more information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3BB5F" w14:textId="77777777" w:rsidR="00DE1B9D" w:rsidRDefault="00DE1B9D" w:rsidP="005E5260">
      <w:r>
        <w:separator/>
      </w:r>
    </w:p>
  </w:footnote>
  <w:footnote w:type="continuationSeparator" w:id="0">
    <w:p w14:paraId="7068704A" w14:textId="77777777" w:rsidR="00DE1B9D" w:rsidRDefault="00DE1B9D" w:rsidP="005E52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61FF"/>
    <w:multiLevelType w:val="hybridMultilevel"/>
    <w:tmpl w:val="3FE80848"/>
    <w:lvl w:ilvl="0" w:tplc="FFFFFFFF">
      <w:numFmt w:val="bullet"/>
      <w:lvlText w:val="-"/>
      <w:lvlJc w:val="left"/>
      <w:pPr>
        <w:tabs>
          <w:tab w:val="num" w:pos="13757"/>
        </w:tabs>
        <w:ind w:left="13757" w:hanging="360"/>
      </w:pPr>
      <w:rPr>
        <w:rFonts w:ascii="Times New Roman" w:hAnsi="Times New Roman" w:hint="default"/>
        <w:w w:val="1"/>
      </w:rPr>
    </w:lvl>
    <w:lvl w:ilvl="1" w:tplc="FFFFFFFF">
      <w:start w:val="1"/>
      <w:numFmt w:val="decimal"/>
      <w:lvlText w:val="%2."/>
      <w:lvlJc w:val="left"/>
      <w:pPr>
        <w:tabs>
          <w:tab w:val="num" w:pos="14477"/>
        </w:tabs>
        <w:ind w:left="14477" w:hanging="360"/>
      </w:pPr>
      <w:rPr>
        <w:rFonts w:cs="Times New Roman"/>
      </w:rPr>
    </w:lvl>
    <w:lvl w:ilvl="2" w:tplc="FFFFFFFF">
      <w:start w:val="1"/>
      <w:numFmt w:val="decimal"/>
      <w:lvlText w:val="%3."/>
      <w:lvlJc w:val="left"/>
      <w:pPr>
        <w:tabs>
          <w:tab w:val="num" w:pos="15197"/>
        </w:tabs>
        <w:ind w:left="15197" w:hanging="360"/>
      </w:pPr>
      <w:rPr>
        <w:rFonts w:cs="Times New Roman"/>
      </w:rPr>
    </w:lvl>
    <w:lvl w:ilvl="3" w:tplc="FFFFFFFF">
      <w:start w:val="1"/>
      <w:numFmt w:val="decimal"/>
      <w:lvlText w:val="%4."/>
      <w:lvlJc w:val="left"/>
      <w:pPr>
        <w:tabs>
          <w:tab w:val="num" w:pos="15917"/>
        </w:tabs>
        <w:ind w:left="15917" w:hanging="360"/>
      </w:pPr>
      <w:rPr>
        <w:rFonts w:cs="Times New Roman"/>
      </w:rPr>
    </w:lvl>
    <w:lvl w:ilvl="4" w:tplc="FFFFFFFF">
      <w:start w:val="1"/>
      <w:numFmt w:val="decimal"/>
      <w:lvlText w:val="%5."/>
      <w:lvlJc w:val="left"/>
      <w:pPr>
        <w:tabs>
          <w:tab w:val="num" w:pos="16637"/>
        </w:tabs>
        <w:ind w:left="16637" w:hanging="360"/>
      </w:pPr>
      <w:rPr>
        <w:rFonts w:cs="Times New Roman"/>
      </w:rPr>
    </w:lvl>
    <w:lvl w:ilvl="5" w:tplc="FFFFFFFF">
      <w:start w:val="1"/>
      <w:numFmt w:val="decimal"/>
      <w:lvlText w:val="%6."/>
      <w:lvlJc w:val="left"/>
      <w:pPr>
        <w:tabs>
          <w:tab w:val="num" w:pos="17357"/>
        </w:tabs>
        <w:ind w:left="17357" w:hanging="360"/>
      </w:pPr>
      <w:rPr>
        <w:rFonts w:cs="Times New Roman"/>
      </w:rPr>
    </w:lvl>
    <w:lvl w:ilvl="6" w:tplc="FFFFFFFF">
      <w:start w:val="1"/>
      <w:numFmt w:val="decimal"/>
      <w:lvlText w:val="%7."/>
      <w:lvlJc w:val="left"/>
      <w:pPr>
        <w:tabs>
          <w:tab w:val="num" w:pos="18077"/>
        </w:tabs>
        <w:ind w:left="18077" w:hanging="360"/>
      </w:pPr>
      <w:rPr>
        <w:rFonts w:cs="Times New Roman"/>
      </w:rPr>
    </w:lvl>
    <w:lvl w:ilvl="7" w:tplc="FFFFFFFF">
      <w:start w:val="1"/>
      <w:numFmt w:val="decimal"/>
      <w:lvlText w:val="%8."/>
      <w:lvlJc w:val="left"/>
      <w:pPr>
        <w:tabs>
          <w:tab w:val="num" w:pos="18797"/>
        </w:tabs>
        <w:ind w:left="18797" w:hanging="360"/>
      </w:pPr>
      <w:rPr>
        <w:rFonts w:cs="Times New Roman"/>
      </w:rPr>
    </w:lvl>
    <w:lvl w:ilvl="8" w:tplc="FFFFFFFF">
      <w:start w:val="1"/>
      <w:numFmt w:val="decimal"/>
      <w:lvlText w:val="%9."/>
      <w:lvlJc w:val="left"/>
      <w:pPr>
        <w:tabs>
          <w:tab w:val="num" w:pos="19517"/>
        </w:tabs>
        <w:ind w:left="19517"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E6"/>
    <w:rsid w:val="00001F0A"/>
    <w:rsid w:val="00001FD4"/>
    <w:rsid w:val="00005500"/>
    <w:rsid w:val="000061BC"/>
    <w:rsid w:val="000112A9"/>
    <w:rsid w:val="00014110"/>
    <w:rsid w:val="0001455E"/>
    <w:rsid w:val="0001482F"/>
    <w:rsid w:val="0001688C"/>
    <w:rsid w:val="000202D4"/>
    <w:rsid w:val="00020CCE"/>
    <w:rsid w:val="00022BD0"/>
    <w:rsid w:val="00023B6B"/>
    <w:rsid w:val="000245EA"/>
    <w:rsid w:val="0002566D"/>
    <w:rsid w:val="00025867"/>
    <w:rsid w:val="00026E45"/>
    <w:rsid w:val="000302A4"/>
    <w:rsid w:val="000309F7"/>
    <w:rsid w:val="00030DD3"/>
    <w:rsid w:val="00032755"/>
    <w:rsid w:val="0003399B"/>
    <w:rsid w:val="00034D08"/>
    <w:rsid w:val="000367B4"/>
    <w:rsid w:val="00037F07"/>
    <w:rsid w:val="00041A76"/>
    <w:rsid w:val="0004340A"/>
    <w:rsid w:val="00045A9C"/>
    <w:rsid w:val="00045B84"/>
    <w:rsid w:val="00047207"/>
    <w:rsid w:val="00050137"/>
    <w:rsid w:val="00050EA8"/>
    <w:rsid w:val="00051952"/>
    <w:rsid w:val="0005203F"/>
    <w:rsid w:val="00055467"/>
    <w:rsid w:val="00056B3C"/>
    <w:rsid w:val="00064D0E"/>
    <w:rsid w:val="000650CD"/>
    <w:rsid w:val="0006623B"/>
    <w:rsid w:val="00066B7C"/>
    <w:rsid w:val="0007044F"/>
    <w:rsid w:val="00070E45"/>
    <w:rsid w:val="00071571"/>
    <w:rsid w:val="0007187E"/>
    <w:rsid w:val="00075434"/>
    <w:rsid w:val="00084262"/>
    <w:rsid w:val="00084862"/>
    <w:rsid w:val="00085F96"/>
    <w:rsid w:val="0008753E"/>
    <w:rsid w:val="00090797"/>
    <w:rsid w:val="00096380"/>
    <w:rsid w:val="000A19DE"/>
    <w:rsid w:val="000A219F"/>
    <w:rsid w:val="000A4BAC"/>
    <w:rsid w:val="000A76D1"/>
    <w:rsid w:val="000B0BA1"/>
    <w:rsid w:val="000B1809"/>
    <w:rsid w:val="000B1A68"/>
    <w:rsid w:val="000B2FAB"/>
    <w:rsid w:val="000B35DB"/>
    <w:rsid w:val="000B3819"/>
    <w:rsid w:val="000B5C35"/>
    <w:rsid w:val="000B666A"/>
    <w:rsid w:val="000B6D38"/>
    <w:rsid w:val="000B73F8"/>
    <w:rsid w:val="000C2DA8"/>
    <w:rsid w:val="000C34A2"/>
    <w:rsid w:val="000C45CE"/>
    <w:rsid w:val="000C588D"/>
    <w:rsid w:val="000C5FD1"/>
    <w:rsid w:val="000C70B3"/>
    <w:rsid w:val="000C714D"/>
    <w:rsid w:val="000D024B"/>
    <w:rsid w:val="000D0C4F"/>
    <w:rsid w:val="000D275D"/>
    <w:rsid w:val="000D4FF1"/>
    <w:rsid w:val="000E0A7B"/>
    <w:rsid w:val="000E1588"/>
    <w:rsid w:val="000E1E13"/>
    <w:rsid w:val="000E2B79"/>
    <w:rsid w:val="000E3BBC"/>
    <w:rsid w:val="000E4556"/>
    <w:rsid w:val="000E48CC"/>
    <w:rsid w:val="000E57D3"/>
    <w:rsid w:val="000E63B4"/>
    <w:rsid w:val="000E6CFA"/>
    <w:rsid w:val="000F1326"/>
    <w:rsid w:val="000F1788"/>
    <w:rsid w:val="000F17A2"/>
    <w:rsid w:val="000F37E4"/>
    <w:rsid w:val="000F45A8"/>
    <w:rsid w:val="000F60B8"/>
    <w:rsid w:val="000F7640"/>
    <w:rsid w:val="001012E2"/>
    <w:rsid w:val="00103407"/>
    <w:rsid w:val="00104447"/>
    <w:rsid w:val="0010597B"/>
    <w:rsid w:val="0010723F"/>
    <w:rsid w:val="0011060D"/>
    <w:rsid w:val="001151E5"/>
    <w:rsid w:val="0012090D"/>
    <w:rsid w:val="0012150C"/>
    <w:rsid w:val="001220ED"/>
    <w:rsid w:val="00122272"/>
    <w:rsid w:val="00124C61"/>
    <w:rsid w:val="00132C09"/>
    <w:rsid w:val="00133DE4"/>
    <w:rsid w:val="00137314"/>
    <w:rsid w:val="00137ED4"/>
    <w:rsid w:val="00140DA4"/>
    <w:rsid w:val="00141501"/>
    <w:rsid w:val="001421BE"/>
    <w:rsid w:val="001424C9"/>
    <w:rsid w:val="00142CA9"/>
    <w:rsid w:val="001446D2"/>
    <w:rsid w:val="001458D1"/>
    <w:rsid w:val="00145E6F"/>
    <w:rsid w:val="00146962"/>
    <w:rsid w:val="001510FC"/>
    <w:rsid w:val="00151668"/>
    <w:rsid w:val="00152B08"/>
    <w:rsid w:val="00153114"/>
    <w:rsid w:val="00153BDA"/>
    <w:rsid w:val="0015527D"/>
    <w:rsid w:val="00156B8E"/>
    <w:rsid w:val="00157065"/>
    <w:rsid w:val="00157EEF"/>
    <w:rsid w:val="0016113E"/>
    <w:rsid w:val="00161515"/>
    <w:rsid w:val="00161756"/>
    <w:rsid w:val="001620F7"/>
    <w:rsid w:val="001632A3"/>
    <w:rsid w:val="00163669"/>
    <w:rsid w:val="0017095E"/>
    <w:rsid w:val="00171847"/>
    <w:rsid w:val="001732FA"/>
    <w:rsid w:val="00173568"/>
    <w:rsid w:val="0017629D"/>
    <w:rsid w:val="00177EE7"/>
    <w:rsid w:val="00181506"/>
    <w:rsid w:val="001829E5"/>
    <w:rsid w:val="001832FA"/>
    <w:rsid w:val="00183B29"/>
    <w:rsid w:val="001841C1"/>
    <w:rsid w:val="00185C53"/>
    <w:rsid w:val="0019026C"/>
    <w:rsid w:val="001908D6"/>
    <w:rsid w:val="00190E1D"/>
    <w:rsid w:val="00191BA8"/>
    <w:rsid w:val="00194FBD"/>
    <w:rsid w:val="00195212"/>
    <w:rsid w:val="00196D1F"/>
    <w:rsid w:val="00196F18"/>
    <w:rsid w:val="001A0088"/>
    <w:rsid w:val="001A2A53"/>
    <w:rsid w:val="001A2FF2"/>
    <w:rsid w:val="001A359E"/>
    <w:rsid w:val="001A51C6"/>
    <w:rsid w:val="001A58D9"/>
    <w:rsid w:val="001B1248"/>
    <w:rsid w:val="001B3788"/>
    <w:rsid w:val="001B7B69"/>
    <w:rsid w:val="001C0450"/>
    <w:rsid w:val="001C0E1A"/>
    <w:rsid w:val="001C11A2"/>
    <w:rsid w:val="001C130D"/>
    <w:rsid w:val="001C324B"/>
    <w:rsid w:val="001C7096"/>
    <w:rsid w:val="001C7C7B"/>
    <w:rsid w:val="001D22A4"/>
    <w:rsid w:val="001D4928"/>
    <w:rsid w:val="001D69D4"/>
    <w:rsid w:val="001D7796"/>
    <w:rsid w:val="001E0076"/>
    <w:rsid w:val="001E00A3"/>
    <w:rsid w:val="001E0302"/>
    <w:rsid w:val="001E19EE"/>
    <w:rsid w:val="001E1E9F"/>
    <w:rsid w:val="001E4ADB"/>
    <w:rsid w:val="001E5F19"/>
    <w:rsid w:val="001E667C"/>
    <w:rsid w:val="001F0C1B"/>
    <w:rsid w:val="001F2153"/>
    <w:rsid w:val="001F2D27"/>
    <w:rsid w:val="001F49BF"/>
    <w:rsid w:val="001F4A9F"/>
    <w:rsid w:val="001F63DA"/>
    <w:rsid w:val="001F65D9"/>
    <w:rsid w:val="001F67D8"/>
    <w:rsid w:val="001F773D"/>
    <w:rsid w:val="00200B52"/>
    <w:rsid w:val="00201A15"/>
    <w:rsid w:val="0020227B"/>
    <w:rsid w:val="00207E54"/>
    <w:rsid w:val="00210218"/>
    <w:rsid w:val="00211CA3"/>
    <w:rsid w:val="00212525"/>
    <w:rsid w:val="00214984"/>
    <w:rsid w:val="002163B3"/>
    <w:rsid w:val="002176DD"/>
    <w:rsid w:val="002255D8"/>
    <w:rsid w:val="00225E46"/>
    <w:rsid w:val="002267DC"/>
    <w:rsid w:val="0022795F"/>
    <w:rsid w:val="002301F2"/>
    <w:rsid w:val="0023069E"/>
    <w:rsid w:val="0023350B"/>
    <w:rsid w:val="00234ACD"/>
    <w:rsid w:val="0023586B"/>
    <w:rsid w:val="00237CCF"/>
    <w:rsid w:val="00237F0D"/>
    <w:rsid w:val="00240DDC"/>
    <w:rsid w:val="002420AE"/>
    <w:rsid w:val="002463AF"/>
    <w:rsid w:val="002475DA"/>
    <w:rsid w:val="00250A0D"/>
    <w:rsid w:val="00254A8C"/>
    <w:rsid w:val="002559FE"/>
    <w:rsid w:val="00256BDF"/>
    <w:rsid w:val="00261818"/>
    <w:rsid w:val="00262522"/>
    <w:rsid w:val="002629BF"/>
    <w:rsid w:val="002635B6"/>
    <w:rsid w:val="00263C6D"/>
    <w:rsid w:val="00264A5A"/>
    <w:rsid w:val="00266378"/>
    <w:rsid w:val="0027104A"/>
    <w:rsid w:val="002716BF"/>
    <w:rsid w:val="002730F1"/>
    <w:rsid w:val="0027751E"/>
    <w:rsid w:val="0028092B"/>
    <w:rsid w:val="00281072"/>
    <w:rsid w:val="002822A7"/>
    <w:rsid w:val="002838A7"/>
    <w:rsid w:val="002841E2"/>
    <w:rsid w:val="0028479B"/>
    <w:rsid w:val="002854C9"/>
    <w:rsid w:val="00285717"/>
    <w:rsid w:val="00286288"/>
    <w:rsid w:val="002863ED"/>
    <w:rsid w:val="0028718C"/>
    <w:rsid w:val="00290FBE"/>
    <w:rsid w:val="002963D7"/>
    <w:rsid w:val="00297106"/>
    <w:rsid w:val="002A0100"/>
    <w:rsid w:val="002A3201"/>
    <w:rsid w:val="002A5BEC"/>
    <w:rsid w:val="002A698C"/>
    <w:rsid w:val="002B0A59"/>
    <w:rsid w:val="002B0FAD"/>
    <w:rsid w:val="002B1586"/>
    <w:rsid w:val="002B2CA9"/>
    <w:rsid w:val="002B30C6"/>
    <w:rsid w:val="002B6688"/>
    <w:rsid w:val="002B7D26"/>
    <w:rsid w:val="002C7939"/>
    <w:rsid w:val="002C7E34"/>
    <w:rsid w:val="002D2744"/>
    <w:rsid w:val="002D364E"/>
    <w:rsid w:val="002D5450"/>
    <w:rsid w:val="002D5B5C"/>
    <w:rsid w:val="002D76B9"/>
    <w:rsid w:val="002E2400"/>
    <w:rsid w:val="002E578F"/>
    <w:rsid w:val="002F1A89"/>
    <w:rsid w:val="002F275F"/>
    <w:rsid w:val="002F29E0"/>
    <w:rsid w:val="002F4855"/>
    <w:rsid w:val="002F6B0B"/>
    <w:rsid w:val="003011EF"/>
    <w:rsid w:val="00302C85"/>
    <w:rsid w:val="00306A63"/>
    <w:rsid w:val="00307184"/>
    <w:rsid w:val="003125CC"/>
    <w:rsid w:val="00314DFD"/>
    <w:rsid w:val="0031617A"/>
    <w:rsid w:val="0031752B"/>
    <w:rsid w:val="00321454"/>
    <w:rsid w:val="00321ED3"/>
    <w:rsid w:val="0032374D"/>
    <w:rsid w:val="00323F82"/>
    <w:rsid w:val="003251A8"/>
    <w:rsid w:val="00325DFA"/>
    <w:rsid w:val="00331441"/>
    <w:rsid w:val="00332A83"/>
    <w:rsid w:val="00333465"/>
    <w:rsid w:val="0033628D"/>
    <w:rsid w:val="00336F86"/>
    <w:rsid w:val="00337CA5"/>
    <w:rsid w:val="00341ADE"/>
    <w:rsid w:val="00341CC3"/>
    <w:rsid w:val="00344A8B"/>
    <w:rsid w:val="0034617D"/>
    <w:rsid w:val="003466F5"/>
    <w:rsid w:val="003512EF"/>
    <w:rsid w:val="00352588"/>
    <w:rsid w:val="00352BB7"/>
    <w:rsid w:val="00353E80"/>
    <w:rsid w:val="003550AB"/>
    <w:rsid w:val="00356F1E"/>
    <w:rsid w:val="00360E27"/>
    <w:rsid w:val="00361250"/>
    <w:rsid w:val="00361421"/>
    <w:rsid w:val="00362C8C"/>
    <w:rsid w:val="00362EC8"/>
    <w:rsid w:val="0036643B"/>
    <w:rsid w:val="003671C8"/>
    <w:rsid w:val="0037492A"/>
    <w:rsid w:val="0037564C"/>
    <w:rsid w:val="00375ECE"/>
    <w:rsid w:val="00376A60"/>
    <w:rsid w:val="0037733E"/>
    <w:rsid w:val="00377652"/>
    <w:rsid w:val="00380A25"/>
    <w:rsid w:val="00381BC2"/>
    <w:rsid w:val="00381E31"/>
    <w:rsid w:val="00382DDE"/>
    <w:rsid w:val="00385E75"/>
    <w:rsid w:val="003869F0"/>
    <w:rsid w:val="0039190C"/>
    <w:rsid w:val="00391F2D"/>
    <w:rsid w:val="00392F23"/>
    <w:rsid w:val="00393959"/>
    <w:rsid w:val="00395798"/>
    <w:rsid w:val="003962D3"/>
    <w:rsid w:val="00396F19"/>
    <w:rsid w:val="00397F6B"/>
    <w:rsid w:val="003A17F9"/>
    <w:rsid w:val="003A3721"/>
    <w:rsid w:val="003A6167"/>
    <w:rsid w:val="003A6BBC"/>
    <w:rsid w:val="003A7388"/>
    <w:rsid w:val="003B0CCE"/>
    <w:rsid w:val="003B32D0"/>
    <w:rsid w:val="003B48EA"/>
    <w:rsid w:val="003B6681"/>
    <w:rsid w:val="003B7787"/>
    <w:rsid w:val="003C0D02"/>
    <w:rsid w:val="003C2B4E"/>
    <w:rsid w:val="003C43ED"/>
    <w:rsid w:val="003C4FB7"/>
    <w:rsid w:val="003C52AE"/>
    <w:rsid w:val="003C56E1"/>
    <w:rsid w:val="003C7F49"/>
    <w:rsid w:val="003D33D5"/>
    <w:rsid w:val="003D46E6"/>
    <w:rsid w:val="003D50C7"/>
    <w:rsid w:val="003D6A4B"/>
    <w:rsid w:val="003D6BF5"/>
    <w:rsid w:val="003D73D8"/>
    <w:rsid w:val="003E02F7"/>
    <w:rsid w:val="003E39A9"/>
    <w:rsid w:val="003E5B56"/>
    <w:rsid w:val="003E690B"/>
    <w:rsid w:val="003E6A06"/>
    <w:rsid w:val="003E7A4E"/>
    <w:rsid w:val="003E7F56"/>
    <w:rsid w:val="003F02A5"/>
    <w:rsid w:val="003F4BA2"/>
    <w:rsid w:val="003F640A"/>
    <w:rsid w:val="003F726E"/>
    <w:rsid w:val="003F7C55"/>
    <w:rsid w:val="00400811"/>
    <w:rsid w:val="00402C05"/>
    <w:rsid w:val="00404704"/>
    <w:rsid w:val="00404C78"/>
    <w:rsid w:val="00405A15"/>
    <w:rsid w:val="004063B9"/>
    <w:rsid w:val="00411317"/>
    <w:rsid w:val="00411A4B"/>
    <w:rsid w:val="00411B5F"/>
    <w:rsid w:val="0041385E"/>
    <w:rsid w:val="00414354"/>
    <w:rsid w:val="0041490E"/>
    <w:rsid w:val="00414FCB"/>
    <w:rsid w:val="00417502"/>
    <w:rsid w:val="004210D5"/>
    <w:rsid w:val="004222B6"/>
    <w:rsid w:val="004227DA"/>
    <w:rsid w:val="00422CA4"/>
    <w:rsid w:val="00422FB7"/>
    <w:rsid w:val="00423C8D"/>
    <w:rsid w:val="00425D07"/>
    <w:rsid w:val="00427673"/>
    <w:rsid w:val="00430287"/>
    <w:rsid w:val="00430EB4"/>
    <w:rsid w:val="00431BE0"/>
    <w:rsid w:val="00433B59"/>
    <w:rsid w:val="00434285"/>
    <w:rsid w:val="00435487"/>
    <w:rsid w:val="004356BE"/>
    <w:rsid w:val="004356D6"/>
    <w:rsid w:val="004363A9"/>
    <w:rsid w:val="00437DD5"/>
    <w:rsid w:val="004409CA"/>
    <w:rsid w:val="00441243"/>
    <w:rsid w:val="00441631"/>
    <w:rsid w:val="00442794"/>
    <w:rsid w:val="00442A36"/>
    <w:rsid w:val="0044394F"/>
    <w:rsid w:val="00444660"/>
    <w:rsid w:val="00446E41"/>
    <w:rsid w:val="00451097"/>
    <w:rsid w:val="004512FA"/>
    <w:rsid w:val="004517FC"/>
    <w:rsid w:val="00455C9B"/>
    <w:rsid w:val="00455E5B"/>
    <w:rsid w:val="00455FB1"/>
    <w:rsid w:val="00457731"/>
    <w:rsid w:val="00462488"/>
    <w:rsid w:val="00462C67"/>
    <w:rsid w:val="004642F9"/>
    <w:rsid w:val="00470E32"/>
    <w:rsid w:val="00471E7A"/>
    <w:rsid w:val="00477788"/>
    <w:rsid w:val="004822D0"/>
    <w:rsid w:val="004823AB"/>
    <w:rsid w:val="0048299B"/>
    <w:rsid w:val="00484820"/>
    <w:rsid w:val="00485160"/>
    <w:rsid w:val="004855D1"/>
    <w:rsid w:val="00485B5B"/>
    <w:rsid w:val="004864E4"/>
    <w:rsid w:val="004867AE"/>
    <w:rsid w:val="00487E6A"/>
    <w:rsid w:val="00495265"/>
    <w:rsid w:val="00495B5B"/>
    <w:rsid w:val="004976D4"/>
    <w:rsid w:val="00497A7C"/>
    <w:rsid w:val="004A0DEF"/>
    <w:rsid w:val="004A12F3"/>
    <w:rsid w:val="004A19AF"/>
    <w:rsid w:val="004A1C5E"/>
    <w:rsid w:val="004A2AE8"/>
    <w:rsid w:val="004A42A9"/>
    <w:rsid w:val="004A5E56"/>
    <w:rsid w:val="004A6535"/>
    <w:rsid w:val="004A66C8"/>
    <w:rsid w:val="004A76C2"/>
    <w:rsid w:val="004B075A"/>
    <w:rsid w:val="004B3A02"/>
    <w:rsid w:val="004B4EA1"/>
    <w:rsid w:val="004B60FF"/>
    <w:rsid w:val="004B7F5A"/>
    <w:rsid w:val="004C2075"/>
    <w:rsid w:val="004C2364"/>
    <w:rsid w:val="004C2A8D"/>
    <w:rsid w:val="004C30CE"/>
    <w:rsid w:val="004C4511"/>
    <w:rsid w:val="004C73B2"/>
    <w:rsid w:val="004C7717"/>
    <w:rsid w:val="004D0478"/>
    <w:rsid w:val="004D2060"/>
    <w:rsid w:val="004D2C35"/>
    <w:rsid w:val="004D329F"/>
    <w:rsid w:val="004D561A"/>
    <w:rsid w:val="004D5774"/>
    <w:rsid w:val="004D633D"/>
    <w:rsid w:val="004E0D02"/>
    <w:rsid w:val="004E21BD"/>
    <w:rsid w:val="004E3520"/>
    <w:rsid w:val="004E3CCC"/>
    <w:rsid w:val="004E5168"/>
    <w:rsid w:val="004E692B"/>
    <w:rsid w:val="004E7587"/>
    <w:rsid w:val="004E760C"/>
    <w:rsid w:val="004F0CAA"/>
    <w:rsid w:val="004F11B3"/>
    <w:rsid w:val="004F2B4D"/>
    <w:rsid w:val="004F3220"/>
    <w:rsid w:val="004F740B"/>
    <w:rsid w:val="00500626"/>
    <w:rsid w:val="005053ED"/>
    <w:rsid w:val="0050561E"/>
    <w:rsid w:val="0050640B"/>
    <w:rsid w:val="00506BCF"/>
    <w:rsid w:val="00506BF7"/>
    <w:rsid w:val="005077CB"/>
    <w:rsid w:val="00507A4E"/>
    <w:rsid w:val="00507CC6"/>
    <w:rsid w:val="00507DE2"/>
    <w:rsid w:val="0051240D"/>
    <w:rsid w:val="00512D7B"/>
    <w:rsid w:val="00513515"/>
    <w:rsid w:val="0051538D"/>
    <w:rsid w:val="005162CB"/>
    <w:rsid w:val="00523497"/>
    <w:rsid w:val="005243E5"/>
    <w:rsid w:val="005335DE"/>
    <w:rsid w:val="00535BA5"/>
    <w:rsid w:val="0054115E"/>
    <w:rsid w:val="00541ECD"/>
    <w:rsid w:val="005508D5"/>
    <w:rsid w:val="00550A67"/>
    <w:rsid w:val="005539D8"/>
    <w:rsid w:val="00554716"/>
    <w:rsid w:val="00556470"/>
    <w:rsid w:val="00560F51"/>
    <w:rsid w:val="005612B1"/>
    <w:rsid w:val="00562315"/>
    <w:rsid w:val="0056716B"/>
    <w:rsid w:val="0056761F"/>
    <w:rsid w:val="00571BD8"/>
    <w:rsid w:val="005725A6"/>
    <w:rsid w:val="005725AE"/>
    <w:rsid w:val="0057476F"/>
    <w:rsid w:val="00574B0D"/>
    <w:rsid w:val="005761E8"/>
    <w:rsid w:val="00576E5B"/>
    <w:rsid w:val="00576ED6"/>
    <w:rsid w:val="00577D85"/>
    <w:rsid w:val="00581C3A"/>
    <w:rsid w:val="00582FBA"/>
    <w:rsid w:val="0058464F"/>
    <w:rsid w:val="00587162"/>
    <w:rsid w:val="005923BB"/>
    <w:rsid w:val="00592EDF"/>
    <w:rsid w:val="0059557C"/>
    <w:rsid w:val="0059687A"/>
    <w:rsid w:val="005A2791"/>
    <w:rsid w:val="005A5686"/>
    <w:rsid w:val="005B0344"/>
    <w:rsid w:val="005B03AF"/>
    <w:rsid w:val="005B0405"/>
    <w:rsid w:val="005B4744"/>
    <w:rsid w:val="005B4DD5"/>
    <w:rsid w:val="005B7008"/>
    <w:rsid w:val="005B72FE"/>
    <w:rsid w:val="005B7529"/>
    <w:rsid w:val="005B7939"/>
    <w:rsid w:val="005C0C7F"/>
    <w:rsid w:val="005C1A05"/>
    <w:rsid w:val="005C37F0"/>
    <w:rsid w:val="005C39A7"/>
    <w:rsid w:val="005C50A8"/>
    <w:rsid w:val="005C52C0"/>
    <w:rsid w:val="005C54E1"/>
    <w:rsid w:val="005C560B"/>
    <w:rsid w:val="005C5EE4"/>
    <w:rsid w:val="005D2F70"/>
    <w:rsid w:val="005D45B8"/>
    <w:rsid w:val="005D6A58"/>
    <w:rsid w:val="005E0BC8"/>
    <w:rsid w:val="005E2977"/>
    <w:rsid w:val="005E3C49"/>
    <w:rsid w:val="005E5260"/>
    <w:rsid w:val="005E6716"/>
    <w:rsid w:val="005E7BA2"/>
    <w:rsid w:val="005F02A2"/>
    <w:rsid w:val="005F19C7"/>
    <w:rsid w:val="005F28D9"/>
    <w:rsid w:val="005F3A3B"/>
    <w:rsid w:val="005F45A2"/>
    <w:rsid w:val="00600589"/>
    <w:rsid w:val="0060067A"/>
    <w:rsid w:val="0060280B"/>
    <w:rsid w:val="00603C5E"/>
    <w:rsid w:val="00604F4B"/>
    <w:rsid w:val="00604FF5"/>
    <w:rsid w:val="00605A97"/>
    <w:rsid w:val="00606BCA"/>
    <w:rsid w:val="00610A99"/>
    <w:rsid w:val="00611112"/>
    <w:rsid w:val="006116B5"/>
    <w:rsid w:val="00611797"/>
    <w:rsid w:val="00614B6B"/>
    <w:rsid w:val="00615FCA"/>
    <w:rsid w:val="00616A78"/>
    <w:rsid w:val="00616FBF"/>
    <w:rsid w:val="00617F5F"/>
    <w:rsid w:val="00620CF8"/>
    <w:rsid w:val="00623731"/>
    <w:rsid w:val="00626886"/>
    <w:rsid w:val="0062752A"/>
    <w:rsid w:val="006277E6"/>
    <w:rsid w:val="00627C82"/>
    <w:rsid w:val="00630E05"/>
    <w:rsid w:val="00632713"/>
    <w:rsid w:val="00633085"/>
    <w:rsid w:val="0063409E"/>
    <w:rsid w:val="006346AC"/>
    <w:rsid w:val="006360D3"/>
    <w:rsid w:val="00637C7B"/>
    <w:rsid w:val="00640FA8"/>
    <w:rsid w:val="00641E7E"/>
    <w:rsid w:val="006425E2"/>
    <w:rsid w:val="00646312"/>
    <w:rsid w:val="00647177"/>
    <w:rsid w:val="00650052"/>
    <w:rsid w:val="00650555"/>
    <w:rsid w:val="00652107"/>
    <w:rsid w:val="006522D6"/>
    <w:rsid w:val="00654B0A"/>
    <w:rsid w:val="00654F3A"/>
    <w:rsid w:val="006556EC"/>
    <w:rsid w:val="00656261"/>
    <w:rsid w:val="006562AC"/>
    <w:rsid w:val="00662F81"/>
    <w:rsid w:val="00663CFB"/>
    <w:rsid w:val="00667976"/>
    <w:rsid w:val="00667F85"/>
    <w:rsid w:val="006731CC"/>
    <w:rsid w:val="0067387C"/>
    <w:rsid w:val="00674406"/>
    <w:rsid w:val="00674D28"/>
    <w:rsid w:val="00675258"/>
    <w:rsid w:val="00675AEB"/>
    <w:rsid w:val="006762E4"/>
    <w:rsid w:val="00677ED5"/>
    <w:rsid w:val="00680148"/>
    <w:rsid w:val="00680887"/>
    <w:rsid w:val="0068098E"/>
    <w:rsid w:val="00680D66"/>
    <w:rsid w:val="00681176"/>
    <w:rsid w:val="006823E7"/>
    <w:rsid w:val="00682B07"/>
    <w:rsid w:val="00682BD8"/>
    <w:rsid w:val="00682DA9"/>
    <w:rsid w:val="006858CB"/>
    <w:rsid w:val="0068628E"/>
    <w:rsid w:val="00686311"/>
    <w:rsid w:val="006923C3"/>
    <w:rsid w:val="006933BF"/>
    <w:rsid w:val="00695AAE"/>
    <w:rsid w:val="006960D5"/>
    <w:rsid w:val="0069756B"/>
    <w:rsid w:val="006A2614"/>
    <w:rsid w:val="006A369D"/>
    <w:rsid w:val="006A38D9"/>
    <w:rsid w:val="006A3E25"/>
    <w:rsid w:val="006A52D3"/>
    <w:rsid w:val="006A72E9"/>
    <w:rsid w:val="006B1E34"/>
    <w:rsid w:val="006B30B1"/>
    <w:rsid w:val="006B3607"/>
    <w:rsid w:val="006B4E56"/>
    <w:rsid w:val="006B5971"/>
    <w:rsid w:val="006B6FF4"/>
    <w:rsid w:val="006C0735"/>
    <w:rsid w:val="006C2E43"/>
    <w:rsid w:val="006C4CF8"/>
    <w:rsid w:val="006C5FBB"/>
    <w:rsid w:val="006D2260"/>
    <w:rsid w:val="006D2E54"/>
    <w:rsid w:val="006D34A4"/>
    <w:rsid w:val="006D6093"/>
    <w:rsid w:val="006E10A7"/>
    <w:rsid w:val="006E2D47"/>
    <w:rsid w:val="006E5770"/>
    <w:rsid w:val="006E587F"/>
    <w:rsid w:val="006E64E3"/>
    <w:rsid w:val="006F00E9"/>
    <w:rsid w:val="006F017D"/>
    <w:rsid w:val="006F6672"/>
    <w:rsid w:val="006F698B"/>
    <w:rsid w:val="006F6EBB"/>
    <w:rsid w:val="006F78FE"/>
    <w:rsid w:val="007000AB"/>
    <w:rsid w:val="007007CB"/>
    <w:rsid w:val="00703CC7"/>
    <w:rsid w:val="00703DC8"/>
    <w:rsid w:val="00705078"/>
    <w:rsid w:val="00705462"/>
    <w:rsid w:val="00707ACA"/>
    <w:rsid w:val="00710004"/>
    <w:rsid w:val="007100C9"/>
    <w:rsid w:val="007113FD"/>
    <w:rsid w:val="00712143"/>
    <w:rsid w:val="00713F93"/>
    <w:rsid w:val="0071490A"/>
    <w:rsid w:val="00714E57"/>
    <w:rsid w:val="00717E6D"/>
    <w:rsid w:val="00721D4E"/>
    <w:rsid w:val="00721F7E"/>
    <w:rsid w:val="00722B3C"/>
    <w:rsid w:val="00723D0F"/>
    <w:rsid w:val="0072656B"/>
    <w:rsid w:val="00727A4B"/>
    <w:rsid w:val="00731E4D"/>
    <w:rsid w:val="00733CD1"/>
    <w:rsid w:val="00733EC3"/>
    <w:rsid w:val="007378DD"/>
    <w:rsid w:val="00737E8C"/>
    <w:rsid w:val="007420D2"/>
    <w:rsid w:val="00745D19"/>
    <w:rsid w:val="0075367C"/>
    <w:rsid w:val="007543A2"/>
    <w:rsid w:val="007549A0"/>
    <w:rsid w:val="00754F1C"/>
    <w:rsid w:val="007550E0"/>
    <w:rsid w:val="007552FD"/>
    <w:rsid w:val="007601B8"/>
    <w:rsid w:val="007602AB"/>
    <w:rsid w:val="00760E2A"/>
    <w:rsid w:val="007611B9"/>
    <w:rsid w:val="00761496"/>
    <w:rsid w:val="007628B2"/>
    <w:rsid w:val="00763626"/>
    <w:rsid w:val="00763A1C"/>
    <w:rsid w:val="00763E3D"/>
    <w:rsid w:val="00766A1F"/>
    <w:rsid w:val="00766F3D"/>
    <w:rsid w:val="00770277"/>
    <w:rsid w:val="00770E71"/>
    <w:rsid w:val="0077168A"/>
    <w:rsid w:val="00771C20"/>
    <w:rsid w:val="0077263F"/>
    <w:rsid w:val="00773200"/>
    <w:rsid w:val="007737EC"/>
    <w:rsid w:val="00775432"/>
    <w:rsid w:val="007755E0"/>
    <w:rsid w:val="00776487"/>
    <w:rsid w:val="00782B90"/>
    <w:rsid w:val="007832F8"/>
    <w:rsid w:val="00783EEC"/>
    <w:rsid w:val="00787666"/>
    <w:rsid w:val="00792024"/>
    <w:rsid w:val="007935A3"/>
    <w:rsid w:val="00793E2B"/>
    <w:rsid w:val="007A1E84"/>
    <w:rsid w:val="007A3986"/>
    <w:rsid w:val="007A4E76"/>
    <w:rsid w:val="007B03C3"/>
    <w:rsid w:val="007B48A4"/>
    <w:rsid w:val="007B53D5"/>
    <w:rsid w:val="007B62EB"/>
    <w:rsid w:val="007B72EE"/>
    <w:rsid w:val="007C251A"/>
    <w:rsid w:val="007C75CC"/>
    <w:rsid w:val="007C7762"/>
    <w:rsid w:val="007C7B28"/>
    <w:rsid w:val="007D0BE3"/>
    <w:rsid w:val="007D19B8"/>
    <w:rsid w:val="007D1A41"/>
    <w:rsid w:val="007D23E6"/>
    <w:rsid w:val="007D3A79"/>
    <w:rsid w:val="007D3AD8"/>
    <w:rsid w:val="007D3D06"/>
    <w:rsid w:val="007D4BEA"/>
    <w:rsid w:val="007D7D7F"/>
    <w:rsid w:val="007E0992"/>
    <w:rsid w:val="007E1E5E"/>
    <w:rsid w:val="007E2632"/>
    <w:rsid w:val="007E3DA2"/>
    <w:rsid w:val="007E6CF4"/>
    <w:rsid w:val="007E7083"/>
    <w:rsid w:val="007F0117"/>
    <w:rsid w:val="007F12C2"/>
    <w:rsid w:val="007F3960"/>
    <w:rsid w:val="007F5605"/>
    <w:rsid w:val="007F6340"/>
    <w:rsid w:val="007F6EBB"/>
    <w:rsid w:val="007F7DA5"/>
    <w:rsid w:val="0080108A"/>
    <w:rsid w:val="00801AAA"/>
    <w:rsid w:val="00801D0D"/>
    <w:rsid w:val="00802CB3"/>
    <w:rsid w:val="00803D0E"/>
    <w:rsid w:val="008077B8"/>
    <w:rsid w:val="008108D4"/>
    <w:rsid w:val="00810921"/>
    <w:rsid w:val="008110E3"/>
    <w:rsid w:val="00812DFA"/>
    <w:rsid w:val="00817113"/>
    <w:rsid w:val="0082095E"/>
    <w:rsid w:val="00821226"/>
    <w:rsid w:val="00821CE0"/>
    <w:rsid w:val="00835D04"/>
    <w:rsid w:val="008452D0"/>
    <w:rsid w:val="00845941"/>
    <w:rsid w:val="00846130"/>
    <w:rsid w:val="00846D7B"/>
    <w:rsid w:val="008501F8"/>
    <w:rsid w:val="008512F0"/>
    <w:rsid w:val="00851C1D"/>
    <w:rsid w:val="00851FB2"/>
    <w:rsid w:val="0085261E"/>
    <w:rsid w:val="0085577D"/>
    <w:rsid w:val="00855FFA"/>
    <w:rsid w:val="008567AF"/>
    <w:rsid w:val="008602BB"/>
    <w:rsid w:val="00860818"/>
    <w:rsid w:val="00861382"/>
    <w:rsid w:val="0086751D"/>
    <w:rsid w:val="008703B7"/>
    <w:rsid w:val="00870E79"/>
    <w:rsid w:val="008716FE"/>
    <w:rsid w:val="00873D2C"/>
    <w:rsid w:val="00873D78"/>
    <w:rsid w:val="008767C6"/>
    <w:rsid w:val="008813FD"/>
    <w:rsid w:val="00883FEE"/>
    <w:rsid w:val="00884A2D"/>
    <w:rsid w:val="0088614B"/>
    <w:rsid w:val="0088689E"/>
    <w:rsid w:val="00892B07"/>
    <w:rsid w:val="008933BA"/>
    <w:rsid w:val="00895168"/>
    <w:rsid w:val="00895178"/>
    <w:rsid w:val="0089521E"/>
    <w:rsid w:val="00895C1A"/>
    <w:rsid w:val="00896076"/>
    <w:rsid w:val="00896146"/>
    <w:rsid w:val="00896C84"/>
    <w:rsid w:val="0089759B"/>
    <w:rsid w:val="008A146D"/>
    <w:rsid w:val="008A286E"/>
    <w:rsid w:val="008A2CB3"/>
    <w:rsid w:val="008A5F5B"/>
    <w:rsid w:val="008B03AB"/>
    <w:rsid w:val="008B0846"/>
    <w:rsid w:val="008B28A3"/>
    <w:rsid w:val="008B43B0"/>
    <w:rsid w:val="008B530A"/>
    <w:rsid w:val="008B6322"/>
    <w:rsid w:val="008B65C0"/>
    <w:rsid w:val="008B75D6"/>
    <w:rsid w:val="008B7ECE"/>
    <w:rsid w:val="008C0E84"/>
    <w:rsid w:val="008C1900"/>
    <w:rsid w:val="008C1FE7"/>
    <w:rsid w:val="008C3DFB"/>
    <w:rsid w:val="008C409A"/>
    <w:rsid w:val="008C4404"/>
    <w:rsid w:val="008C4681"/>
    <w:rsid w:val="008D0039"/>
    <w:rsid w:val="008D1963"/>
    <w:rsid w:val="008D24A3"/>
    <w:rsid w:val="008D5242"/>
    <w:rsid w:val="008D657A"/>
    <w:rsid w:val="008D6D42"/>
    <w:rsid w:val="008E2F61"/>
    <w:rsid w:val="008E3F39"/>
    <w:rsid w:val="008E4574"/>
    <w:rsid w:val="008E6E85"/>
    <w:rsid w:val="008E7185"/>
    <w:rsid w:val="008E7B91"/>
    <w:rsid w:val="008F0FD9"/>
    <w:rsid w:val="008F25D7"/>
    <w:rsid w:val="008F58E2"/>
    <w:rsid w:val="0090144C"/>
    <w:rsid w:val="00901F86"/>
    <w:rsid w:val="009022F2"/>
    <w:rsid w:val="0090275C"/>
    <w:rsid w:val="009039D6"/>
    <w:rsid w:val="009063E0"/>
    <w:rsid w:val="00906C53"/>
    <w:rsid w:val="00906C99"/>
    <w:rsid w:val="0090721D"/>
    <w:rsid w:val="00907C78"/>
    <w:rsid w:val="00907D52"/>
    <w:rsid w:val="009126DD"/>
    <w:rsid w:val="00913308"/>
    <w:rsid w:val="00913680"/>
    <w:rsid w:val="00913F1C"/>
    <w:rsid w:val="00914957"/>
    <w:rsid w:val="00914E53"/>
    <w:rsid w:val="00914F31"/>
    <w:rsid w:val="00921B6F"/>
    <w:rsid w:val="00921CBB"/>
    <w:rsid w:val="00921FF6"/>
    <w:rsid w:val="00922FB8"/>
    <w:rsid w:val="009231D1"/>
    <w:rsid w:val="009304AE"/>
    <w:rsid w:val="009306C8"/>
    <w:rsid w:val="00930AF9"/>
    <w:rsid w:val="00931D80"/>
    <w:rsid w:val="00933D65"/>
    <w:rsid w:val="0094206C"/>
    <w:rsid w:val="00942D05"/>
    <w:rsid w:val="00942EF3"/>
    <w:rsid w:val="009433CE"/>
    <w:rsid w:val="00944F17"/>
    <w:rsid w:val="009477D8"/>
    <w:rsid w:val="0095107E"/>
    <w:rsid w:val="0095158E"/>
    <w:rsid w:val="009541C6"/>
    <w:rsid w:val="0095445B"/>
    <w:rsid w:val="00955929"/>
    <w:rsid w:val="009566E9"/>
    <w:rsid w:val="009570B0"/>
    <w:rsid w:val="00957397"/>
    <w:rsid w:val="009579B2"/>
    <w:rsid w:val="00960476"/>
    <w:rsid w:val="00960FB7"/>
    <w:rsid w:val="00967816"/>
    <w:rsid w:val="00967CF2"/>
    <w:rsid w:val="00971AFB"/>
    <w:rsid w:val="00973DFA"/>
    <w:rsid w:val="00973FF5"/>
    <w:rsid w:val="009745BF"/>
    <w:rsid w:val="00974F33"/>
    <w:rsid w:val="0097597E"/>
    <w:rsid w:val="00977AB2"/>
    <w:rsid w:val="00980663"/>
    <w:rsid w:val="009832C7"/>
    <w:rsid w:val="00984090"/>
    <w:rsid w:val="00984C5A"/>
    <w:rsid w:val="0098758F"/>
    <w:rsid w:val="00987856"/>
    <w:rsid w:val="009905E4"/>
    <w:rsid w:val="009915F9"/>
    <w:rsid w:val="009946B4"/>
    <w:rsid w:val="009952E6"/>
    <w:rsid w:val="009962B3"/>
    <w:rsid w:val="00997673"/>
    <w:rsid w:val="009A225D"/>
    <w:rsid w:val="009A2596"/>
    <w:rsid w:val="009A3C45"/>
    <w:rsid w:val="009A69B0"/>
    <w:rsid w:val="009A6A5D"/>
    <w:rsid w:val="009A767A"/>
    <w:rsid w:val="009A7E81"/>
    <w:rsid w:val="009B110D"/>
    <w:rsid w:val="009B1E69"/>
    <w:rsid w:val="009B2C37"/>
    <w:rsid w:val="009B39D9"/>
    <w:rsid w:val="009B5A9F"/>
    <w:rsid w:val="009B5F4F"/>
    <w:rsid w:val="009B618B"/>
    <w:rsid w:val="009B6FBB"/>
    <w:rsid w:val="009C05A3"/>
    <w:rsid w:val="009C0987"/>
    <w:rsid w:val="009C1421"/>
    <w:rsid w:val="009C2735"/>
    <w:rsid w:val="009C319C"/>
    <w:rsid w:val="009C6171"/>
    <w:rsid w:val="009C643D"/>
    <w:rsid w:val="009C6470"/>
    <w:rsid w:val="009C664D"/>
    <w:rsid w:val="009C6914"/>
    <w:rsid w:val="009C74B9"/>
    <w:rsid w:val="009D21CB"/>
    <w:rsid w:val="009D227F"/>
    <w:rsid w:val="009D3E9A"/>
    <w:rsid w:val="009D4BD6"/>
    <w:rsid w:val="009E0BAB"/>
    <w:rsid w:val="009E1B40"/>
    <w:rsid w:val="009E3022"/>
    <w:rsid w:val="009E40BA"/>
    <w:rsid w:val="009F185B"/>
    <w:rsid w:val="009F2C30"/>
    <w:rsid w:val="009F3E3F"/>
    <w:rsid w:val="009F59CD"/>
    <w:rsid w:val="00A03355"/>
    <w:rsid w:val="00A05410"/>
    <w:rsid w:val="00A077EB"/>
    <w:rsid w:val="00A07E55"/>
    <w:rsid w:val="00A1124E"/>
    <w:rsid w:val="00A121AD"/>
    <w:rsid w:val="00A1264D"/>
    <w:rsid w:val="00A133CB"/>
    <w:rsid w:val="00A14BFD"/>
    <w:rsid w:val="00A14FE2"/>
    <w:rsid w:val="00A2109B"/>
    <w:rsid w:val="00A23021"/>
    <w:rsid w:val="00A2359E"/>
    <w:rsid w:val="00A243BC"/>
    <w:rsid w:val="00A24C6D"/>
    <w:rsid w:val="00A26911"/>
    <w:rsid w:val="00A26CD5"/>
    <w:rsid w:val="00A31B61"/>
    <w:rsid w:val="00A32585"/>
    <w:rsid w:val="00A32A36"/>
    <w:rsid w:val="00A333B5"/>
    <w:rsid w:val="00A35FC5"/>
    <w:rsid w:val="00A36154"/>
    <w:rsid w:val="00A3792E"/>
    <w:rsid w:val="00A37F03"/>
    <w:rsid w:val="00A42FE4"/>
    <w:rsid w:val="00A4310F"/>
    <w:rsid w:val="00A44BC5"/>
    <w:rsid w:val="00A46210"/>
    <w:rsid w:val="00A47824"/>
    <w:rsid w:val="00A52298"/>
    <w:rsid w:val="00A543B7"/>
    <w:rsid w:val="00A55143"/>
    <w:rsid w:val="00A556F6"/>
    <w:rsid w:val="00A574F8"/>
    <w:rsid w:val="00A63549"/>
    <w:rsid w:val="00A635F7"/>
    <w:rsid w:val="00A63BFB"/>
    <w:rsid w:val="00A63E99"/>
    <w:rsid w:val="00A661D8"/>
    <w:rsid w:val="00A66200"/>
    <w:rsid w:val="00A67F1F"/>
    <w:rsid w:val="00A71656"/>
    <w:rsid w:val="00A720B7"/>
    <w:rsid w:val="00A72941"/>
    <w:rsid w:val="00A74436"/>
    <w:rsid w:val="00A755E1"/>
    <w:rsid w:val="00A7720A"/>
    <w:rsid w:val="00A81E9D"/>
    <w:rsid w:val="00A821FE"/>
    <w:rsid w:val="00A837F6"/>
    <w:rsid w:val="00A846D5"/>
    <w:rsid w:val="00A86890"/>
    <w:rsid w:val="00A8714C"/>
    <w:rsid w:val="00A876A7"/>
    <w:rsid w:val="00A9006C"/>
    <w:rsid w:val="00A903C9"/>
    <w:rsid w:val="00A933B1"/>
    <w:rsid w:val="00A9388F"/>
    <w:rsid w:val="00A950DE"/>
    <w:rsid w:val="00AA042B"/>
    <w:rsid w:val="00AA0BBE"/>
    <w:rsid w:val="00AA2BA4"/>
    <w:rsid w:val="00AA7AD2"/>
    <w:rsid w:val="00AA7FBF"/>
    <w:rsid w:val="00AB0CA1"/>
    <w:rsid w:val="00AB1794"/>
    <w:rsid w:val="00AB3009"/>
    <w:rsid w:val="00AB60ED"/>
    <w:rsid w:val="00AB66F2"/>
    <w:rsid w:val="00AC072C"/>
    <w:rsid w:val="00AC0AEE"/>
    <w:rsid w:val="00AC14B4"/>
    <w:rsid w:val="00AC26C1"/>
    <w:rsid w:val="00AC2944"/>
    <w:rsid w:val="00AD1BF5"/>
    <w:rsid w:val="00AD2519"/>
    <w:rsid w:val="00AD48DF"/>
    <w:rsid w:val="00AD6083"/>
    <w:rsid w:val="00AD6E2F"/>
    <w:rsid w:val="00AD7E56"/>
    <w:rsid w:val="00AE074B"/>
    <w:rsid w:val="00AE0C9B"/>
    <w:rsid w:val="00AE0FB9"/>
    <w:rsid w:val="00AE3342"/>
    <w:rsid w:val="00AE3E13"/>
    <w:rsid w:val="00AE3ED2"/>
    <w:rsid w:val="00AE5801"/>
    <w:rsid w:val="00AE62D9"/>
    <w:rsid w:val="00AF1C5C"/>
    <w:rsid w:val="00AF30C5"/>
    <w:rsid w:val="00AF755C"/>
    <w:rsid w:val="00B02116"/>
    <w:rsid w:val="00B02D87"/>
    <w:rsid w:val="00B054D4"/>
    <w:rsid w:val="00B10345"/>
    <w:rsid w:val="00B11F1E"/>
    <w:rsid w:val="00B146A8"/>
    <w:rsid w:val="00B152C4"/>
    <w:rsid w:val="00B1545D"/>
    <w:rsid w:val="00B16706"/>
    <w:rsid w:val="00B209C4"/>
    <w:rsid w:val="00B20FEF"/>
    <w:rsid w:val="00B237E9"/>
    <w:rsid w:val="00B23C46"/>
    <w:rsid w:val="00B256BD"/>
    <w:rsid w:val="00B25BF4"/>
    <w:rsid w:val="00B26406"/>
    <w:rsid w:val="00B27F2D"/>
    <w:rsid w:val="00B30EF8"/>
    <w:rsid w:val="00B3168D"/>
    <w:rsid w:val="00B351EB"/>
    <w:rsid w:val="00B377F1"/>
    <w:rsid w:val="00B400C4"/>
    <w:rsid w:val="00B408CC"/>
    <w:rsid w:val="00B40CA5"/>
    <w:rsid w:val="00B40D15"/>
    <w:rsid w:val="00B41169"/>
    <w:rsid w:val="00B53E64"/>
    <w:rsid w:val="00B55268"/>
    <w:rsid w:val="00B557B0"/>
    <w:rsid w:val="00B55EAB"/>
    <w:rsid w:val="00B56F81"/>
    <w:rsid w:val="00B60313"/>
    <w:rsid w:val="00B60643"/>
    <w:rsid w:val="00B611A2"/>
    <w:rsid w:val="00B61474"/>
    <w:rsid w:val="00B615BA"/>
    <w:rsid w:val="00B62CBE"/>
    <w:rsid w:val="00B64CC0"/>
    <w:rsid w:val="00B65ED0"/>
    <w:rsid w:val="00B66884"/>
    <w:rsid w:val="00B67F6B"/>
    <w:rsid w:val="00B72BD4"/>
    <w:rsid w:val="00B743DD"/>
    <w:rsid w:val="00B74A2F"/>
    <w:rsid w:val="00B762BD"/>
    <w:rsid w:val="00B80DA6"/>
    <w:rsid w:val="00B84210"/>
    <w:rsid w:val="00B87D76"/>
    <w:rsid w:val="00B90720"/>
    <w:rsid w:val="00B91FF5"/>
    <w:rsid w:val="00B930D8"/>
    <w:rsid w:val="00B9349A"/>
    <w:rsid w:val="00B9377A"/>
    <w:rsid w:val="00B959C0"/>
    <w:rsid w:val="00B95BE2"/>
    <w:rsid w:val="00BA0DA7"/>
    <w:rsid w:val="00BA3E32"/>
    <w:rsid w:val="00BA3FA3"/>
    <w:rsid w:val="00BA716D"/>
    <w:rsid w:val="00BB21E2"/>
    <w:rsid w:val="00BB275C"/>
    <w:rsid w:val="00BB3DBC"/>
    <w:rsid w:val="00BB3E58"/>
    <w:rsid w:val="00BB3FF2"/>
    <w:rsid w:val="00BB7C80"/>
    <w:rsid w:val="00BC02A6"/>
    <w:rsid w:val="00BC33E3"/>
    <w:rsid w:val="00BC35F9"/>
    <w:rsid w:val="00BC4451"/>
    <w:rsid w:val="00BC5217"/>
    <w:rsid w:val="00BC6254"/>
    <w:rsid w:val="00BC70AD"/>
    <w:rsid w:val="00BC7205"/>
    <w:rsid w:val="00BD11E7"/>
    <w:rsid w:val="00BD209E"/>
    <w:rsid w:val="00BD3B26"/>
    <w:rsid w:val="00BD5CDA"/>
    <w:rsid w:val="00BD748A"/>
    <w:rsid w:val="00BD7E6F"/>
    <w:rsid w:val="00BE2C56"/>
    <w:rsid w:val="00BE3349"/>
    <w:rsid w:val="00BE3768"/>
    <w:rsid w:val="00BE56EC"/>
    <w:rsid w:val="00BF2DC8"/>
    <w:rsid w:val="00BF5027"/>
    <w:rsid w:val="00BF5754"/>
    <w:rsid w:val="00BF59C2"/>
    <w:rsid w:val="00BF5EF4"/>
    <w:rsid w:val="00C014D2"/>
    <w:rsid w:val="00C041D9"/>
    <w:rsid w:val="00C04FB8"/>
    <w:rsid w:val="00C10F37"/>
    <w:rsid w:val="00C11D39"/>
    <w:rsid w:val="00C154D5"/>
    <w:rsid w:val="00C1566D"/>
    <w:rsid w:val="00C171A5"/>
    <w:rsid w:val="00C17D7B"/>
    <w:rsid w:val="00C20330"/>
    <w:rsid w:val="00C21DCB"/>
    <w:rsid w:val="00C21FD1"/>
    <w:rsid w:val="00C2287A"/>
    <w:rsid w:val="00C255DA"/>
    <w:rsid w:val="00C26DC7"/>
    <w:rsid w:val="00C27CCE"/>
    <w:rsid w:val="00C325BC"/>
    <w:rsid w:val="00C32E32"/>
    <w:rsid w:val="00C33F02"/>
    <w:rsid w:val="00C34521"/>
    <w:rsid w:val="00C34BA4"/>
    <w:rsid w:val="00C36B6C"/>
    <w:rsid w:val="00C37D1B"/>
    <w:rsid w:val="00C41466"/>
    <w:rsid w:val="00C4171E"/>
    <w:rsid w:val="00C43C56"/>
    <w:rsid w:val="00C47394"/>
    <w:rsid w:val="00C475D9"/>
    <w:rsid w:val="00C47D41"/>
    <w:rsid w:val="00C50538"/>
    <w:rsid w:val="00C514C2"/>
    <w:rsid w:val="00C518A9"/>
    <w:rsid w:val="00C51B4E"/>
    <w:rsid w:val="00C531CA"/>
    <w:rsid w:val="00C53527"/>
    <w:rsid w:val="00C5388C"/>
    <w:rsid w:val="00C53EEE"/>
    <w:rsid w:val="00C61AEA"/>
    <w:rsid w:val="00C620EC"/>
    <w:rsid w:val="00C627F6"/>
    <w:rsid w:val="00C65C8B"/>
    <w:rsid w:val="00C6656A"/>
    <w:rsid w:val="00C667FD"/>
    <w:rsid w:val="00C679CF"/>
    <w:rsid w:val="00C71359"/>
    <w:rsid w:val="00C73B1F"/>
    <w:rsid w:val="00C75089"/>
    <w:rsid w:val="00C80C2C"/>
    <w:rsid w:val="00C83246"/>
    <w:rsid w:val="00C87150"/>
    <w:rsid w:val="00C87362"/>
    <w:rsid w:val="00C87550"/>
    <w:rsid w:val="00C9255E"/>
    <w:rsid w:val="00C966F7"/>
    <w:rsid w:val="00CA04D8"/>
    <w:rsid w:val="00CA088F"/>
    <w:rsid w:val="00CA1051"/>
    <w:rsid w:val="00CA2513"/>
    <w:rsid w:val="00CA3C4B"/>
    <w:rsid w:val="00CA50C9"/>
    <w:rsid w:val="00CA7121"/>
    <w:rsid w:val="00CB38DB"/>
    <w:rsid w:val="00CB3D92"/>
    <w:rsid w:val="00CB450B"/>
    <w:rsid w:val="00CB4D8A"/>
    <w:rsid w:val="00CB613A"/>
    <w:rsid w:val="00CB62FC"/>
    <w:rsid w:val="00CB7E5C"/>
    <w:rsid w:val="00CC16F9"/>
    <w:rsid w:val="00CC3531"/>
    <w:rsid w:val="00CC3A9C"/>
    <w:rsid w:val="00CC435F"/>
    <w:rsid w:val="00CC4B8D"/>
    <w:rsid w:val="00CD34A8"/>
    <w:rsid w:val="00CD383E"/>
    <w:rsid w:val="00CD4180"/>
    <w:rsid w:val="00CD5898"/>
    <w:rsid w:val="00CE1393"/>
    <w:rsid w:val="00CE1EF4"/>
    <w:rsid w:val="00CE4052"/>
    <w:rsid w:val="00CE6D49"/>
    <w:rsid w:val="00CF326C"/>
    <w:rsid w:val="00CF3794"/>
    <w:rsid w:val="00CF49D9"/>
    <w:rsid w:val="00CF5080"/>
    <w:rsid w:val="00CF75A3"/>
    <w:rsid w:val="00D01FD3"/>
    <w:rsid w:val="00D04408"/>
    <w:rsid w:val="00D0657B"/>
    <w:rsid w:val="00D10214"/>
    <w:rsid w:val="00D10F83"/>
    <w:rsid w:val="00D12EF5"/>
    <w:rsid w:val="00D1364A"/>
    <w:rsid w:val="00D13D6D"/>
    <w:rsid w:val="00D13FF9"/>
    <w:rsid w:val="00D147BD"/>
    <w:rsid w:val="00D149FD"/>
    <w:rsid w:val="00D14C59"/>
    <w:rsid w:val="00D15D1F"/>
    <w:rsid w:val="00D16DC2"/>
    <w:rsid w:val="00D17505"/>
    <w:rsid w:val="00D20A00"/>
    <w:rsid w:val="00D224BD"/>
    <w:rsid w:val="00D22577"/>
    <w:rsid w:val="00D22CA3"/>
    <w:rsid w:val="00D26F00"/>
    <w:rsid w:val="00D3271B"/>
    <w:rsid w:val="00D33649"/>
    <w:rsid w:val="00D33B14"/>
    <w:rsid w:val="00D36D2A"/>
    <w:rsid w:val="00D418E2"/>
    <w:rsid w:val="00D44592"/>
    <w:rsid w:val="00D44984"/>
    <w:rsid w:val="00D46AA8"/>
    <w:rsid w:val="00D53334"/>
    <w:rsid w:val="00D538BC"/>
    <w:rsid w:val="00D53A00"/>
    <w:rsid w:val="00D551CC"/>
    <w:rsid w:val="00D55A5C"/>
    <w:rsid w:val="00D56155"/>
    <w:rsid w:val="00D5615E"/>
    <w:rsid w:val="00D60545"/>
    <w:rsid w:val="00D6126C"/>
    <w:rsid w:val="00D62BE7"/>
    <w:rsid w:val="00D645C2"/>
    <w:rsid w:val="00D70658"/>
    <w:rsid w:val="00D70DD1"/>
    <w:rsid w:val="00D76B30"/>
    <w:rsid w:val="00D778DC"/>
    <w:rsid w:val="00D82276"/>
    <w:rsid w:val="00D85FB9"/>
    <w:rsid w:val="00D86284"/>
    <w:rsid w:val="00D8657E"/>
    <w:rsid w:val="00D875E5"/>
    <w:rsid w:val="00D87FD4"/>
    <w:rsid w:val="00D91329"/>
    <w:rsid w:val="00D93381"/>
    <w:rsid w:val="00D93D88"/>
    <w:rsid w:val="00D9433F"/>
    <w:rsid w:val="00D9468C"/>
    <w:rsid w:val="00D95FC7"/>
    <w:rsid w:val="00D96D09"/>
    <w:rsid w:val="00D971E7"/>
    <w:rsid w:val="00D97D65"/>
    <w:rsid w:val="00DA09A3"/>
    <w:rsid w:val="00DA1D86"/>
    <w:rsid w:val="00DA340A"/>
    <w:rsid w:val="00DA363A"/>
    <w:rsid w:val="00DA3695"/>
    <w:rsid w:val="00DA3CF4"/>
    <w:rsid w:val="00DA3D92"/>
    <w:rsid w:val="00DA41CB"/>
    <w:rsid w:val="00DA68E6"/>
    <w:rsid w:val="00DA7031"/>
    <w:rsid w:val="00DB0644"/>
    <w:rsid w:val="00DB097E"/>
    <w:rsid w:val="00DB275F"/>
    <w:rsid w:val="00DB3992"/>
    <w:rsid w:val="00DB39D7"/>
    <w:rsid w:val="00DB4E12"/>
    <w:rsid w:val="00DB6BE2"/>
    <w:rsid w:val="00DC1864"/>
    <w:rsid w:val="00DC1A6A"/>
    <w:rsid w:val="00DC202C"/>
    <w:rsid w:val="00DC28C8"/>
    <w:rsid w:val="00DC4A56"/>
    <w:rsid w:val="00DC5A98"/>
    <w:rsid w:val="00DC6C9A"/>
    <w:rsid w:val="00DC73A2"/>
    <w:rsid w:val="00DD0D36"/>
    <w:rsid w:val="00DD1F4C"/>
    <w:rsid w:val="00DD30FC"/>
    <w:rsid w:val="00DD3534"/>
    <w:rsid w:val="00DD4DA9"/>
    <w:rsid w:val="00DD5DFA"/>
    <w:rsid w:val="00DD7ED2"/>
    <w:rsid w:val="00DE1918"/>
    <w:rsid w:val="00DE1B9D"/>
    <w:rsid w:val="00DE4AAB"/>
    <w:rsid w:val="00DE54EB"/>
    <w:rsid w:val="00DE6316"/>
    <w:rsid w:val="00DF2EF3"/>
    <w:rsid w:val="00DF37E4"/>
    <w:rsid w:val="00DF3B62"/>
    <w:rsid w:val="00DF4AD6"/>
    <w:rsid w:val="00DF4E95"/>
    <w:rsid w:val="00E0119D"/>
    <w:rsid w:val="00E03759"/>
    <w:rsid w:val="00E03CAB"/>
    <w:rsid w:val="00E046AA"/>
    <w:rsid w:val="00E04C85"/>
    <w:rsid w:val="00E05992"/>
    <w:rsid w:val="00E05B31"/>
    <w:rsid w:val="00E06653"/>
    <w:rsid w:val="00E10712"/>
    <w:rsid w:val="00E11073"/>
    <w:rsid w:val="00E13B7F"/>
    <w:rsid w:val="00E13F2F"/>
    <w:rsid w:val="00E14B19"/>
    <w:rsid w:val="00E222C2"/>
    <w:rsid w:val="00E23678"/>
    <w:rsid w:val="00E251EE"/>
    <w:rsid w:val="00E27681"/>
    <w:rsid w:val="00E30632"/>
    <w:rsid w:val="00E31252"/>
    <w:rsid w:val="00E360CA"/>
    <w:rsid w:val="00E361FB"/>
    <w:rsid w:val="00E405F2"/>
    <w:rsid w:val="00E40653"/>
    <w:rsid w:val="00E4221E"/>
    <w:rsid w:val="00E42411"/>
    <w:rsid w:val="00E44904"/>
    <w:rsid w:val="00E51F68"/>
    <w:rsid w:val="00E52117"/>
    <w:rsid w:val="00E5290D"/>
    <w:rsid w:val="00E52E48"/>
    <w:rsid w:val="00E53587"/>
    <w:rsid w:val="00E53A41"/>
    <w:rsid w:val="00E53F0D"/>
    <w:rsid w:val="00E55169"/>
    <w:rsid w:val="00E57AB7"/>
    <w:rsid w:val="00E6190E"/>
    <w:rsid w:val="00E61DEA"/>
    <w:rsid w:val="00E708F7"/>
    <w:rsid w:val="00E7341E"/>
    <w:rsid w:val="00E73D16"/>
    <w:rsid w:val="00E744DF"/>
    <w:rsid w:val="00E768FE"/>
    <w:rsid w:val="00E802EB"/>
    <w:rsid w:val="00E808CD"/>
    <w:rsid w:val="00E85593"/>
    <w:rsid w:val="00E866BD"/>
    <w:rsid w:val="00E86DF9"/>
    <w:rsid w:val="00E870D4"/>
    <w:rsid w:val="00E87FE8"/>
    <w:rsid w:val="00E916F0"/>
    <w:rsid w:val="00E93279"/>
    <w:rsid w:val="00E9390F"/>
    <w:rsid w:val="00E95292"/>
    <w:rsid w:val="00E96B6E"/>
    <w:rsid w:val="00E973C6"/>
    <w:rsid w:val="00E979D7"/>
    <w:rsid w:val="00EA18CD"/>
    <w:rsid w:val="00EA293A"/>
    <w:rsid w:val="00EA380D"/>
    <w:rsid w:val="00EA469E"/>
    <w:rsid w:val="00EA588D"/>
    <w:rsid w:val="00EA6BF3"/>
    <w:rsid w:val="00EA797A"/>
    <w:rsid w:val="00EA7CBB"/>
    <w:rsid w:val="00EB0EA9"/>
    <w:rsid w:val="00EB2F31"/>
    <w:rsid w:val="00EB37E6"/>
    <w:rsid w:val="00EB6C65"/>
    <w:rsid w:val="00EC1587"/>
    <w:rsid w:val="00EC2C95"/>
    <w:rsid w:val="00EC38B0"/>
    <w:rsid w:val="00EC47C6"/>
    <w:rsid w:val="00EC659C"/>
    <w:rsid w:val="00EC66AE"/>
    <w:rsid w:val="00EC7391"/>
    <w:rsid w:val="00ED00B2"/>
    <w:rsid w:val="00ED0E4E"/>
    <w:rsid w:val="00ED2EB5"/>
    <w:rsid w:val="00ED73C1"/>
    <w:rsid w:val="00EE1844"/>
    <w:rsid w:val="00EE2216"/>
    <w:rsid w:val="00EE2F55"/>
    <w:rsid w:val="00EE6B17"/>
    <w:rsid w:val="00EF19E0"/>
    <w:rsid w:val="00EF1B38"/>
    <w:rsid w:val="00EF29D0"/>
    <w:rsid w:val="00F00931"/>
    <w:rsid w:val="00F04BFB"/>
    <w:rsid w:val="00F05F64"/>
    <w:rsid w:val="00F0620D"/>
    <w:rsid w:val="00F074F3"/>
    <w:rsid w:val="00F07F06"/>
    <w:rsid w:val="00F10209"/>
    <w:rsid w:val="00F113B1"/>
    <w:rsid w:val="00F11683"/>
    <w:rsid w:val="00F1260D"/>
    <w:rsid w:val="00F126C4"/>
    <w:rsid w:val="00F12D29"/>
    <w:rsid w:val="00F17C94"/>
    <w:rsid w:val="00F20232"/>
    <w:rsid w:val="00F206FD"/>
    <w:rsid w:val="00F21F01"/>
    <w:rsid w:val="00F24E53"/>
    <w:rsid w:val="00F253F4"/>
    <w:rsid w:val="00F2543A"/>
    <w:rsid w:val="00F26F5E"/>
    <w:rsid w:val="00F27E8F"/>
    <w:rsid w:val="00F3015C"/>
    <w:rsid w:val="00F36FE2"/>
    <w:rsid w:val="00F3745F"/>
    <w:rsid w:val="00F418C2"/>
    <w:rsid w:val="00F4277E"/>
    <w:rsid w:val="00F43BFD"/>
    <w:rsid w:val="00F46E6F"/>
    <w:rsid w:val="00F471EA"/>
    <w:rsid w:val="00F47410"/>
    <w:rsid w:val="00F50349"/>
    <w:rsid w:val="00F51030"/>
    <w:rsid w:val="00F53824"/>
    <w:rsid w:val="00F56713"/>
    <w:rsid w:val="00F57A94"/>
    <w:rsid w:val="00F57D15"/>
    <w:rsid w:val="00F60762"/>
    <w:rsid w:val="00F609FE"/>
    <w:rsid w:val="00F610E1"/>
    <w:rsid w:val="00F653DA"/>
    <w:rsid w:val="00F65959"/>
    <w:rsid w:val="00F66498"/>
    <w:rsid w:val="00F665A8"/>
    <w:rsid w:val="00F6686A"/>
    <w:rsid w:val="00F67826"/>
    <w:rsid w:val="00F70000"/>
    <w:rsid w:val="00F70A41"/>
    <w:rsid w:val="00F73E14"/>
    <w:rsid w:val="00F74B39"/>
    <w:rsid w:val="00F76729"/>
    <w:rsid w:val="00F80C3E"/>
    <w:rsid w:val="00F811DD"/>
    <w:rsid w:val="00F8124D"/>
    <w:rsid w:val="00F815DA"/>
    <w:rsid w:val="00F826FC"/>
    <w:rsid w:val="00F8389D"/>
    <w:rsid w:val="00F8437A"/>
    <w:rsid w:val="00F867CB"/>
    <w:rsid w:val="00F867F6"/>
    <w:rsid w:val="00F86D93"/>
    <w:rsid w:val="00F87585"/>
    <w:rsid w:val="00F91505"/>
    <w:rsid w:val="00F93C51"/>
    <w:rsid w:val="00FA02CB"/>
    <w:rsid w:val="00FA414B"/>
    <w:rsid w:val="00FA52C4"/>
    <w:rsid w:val="00FB08CC"/>
    <w:rsid w:val="00FB169C"/>
    <w:rsid w:val="00FB2003"/>
    <w:rsid w:val="00FB206B"/>
    <w:rsid w:val="00FB365E"/>
    <w:rsid w:val="00FB3EF8"/>
    <w:rsid w:val="00FB5AFB"/>
    <w:rsid w:val="00FC0348"/>
    <w:rsid w:val="00FC1926"/>
    <w:rsid w:val="00FC4454"/>
    <w:rsid w:val="00FC631F"/>
    <w:rsid w:val="00FC748B"/>
    <w:rsid w:val="00FD12A4"/>
    <w:rsid w:val="00FD1929"/>
    <w:rsid w:val="00FD4C78"/>
    <w:rsid w:val="00FD72E1"/>
    <w:rsid w:val="00FE0989"/>
    <w:rsid w:val="00FE3C58"/>
    <w:rsid w:val="00FF564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5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E6"/>
    <w:rPr>
      <w:rFonts w:ascii="Times" w:eastAsia="Calibri" w:hAnsi="Times" w:cs="Times New Roman"/>
      <w:szCs w:val="20"/>
      <w:lang w:val="en-GB"/>
    </w:rPr>
  </w:style>
  <w:style w:type="paragraph" w:styleId="Heading2">
    <w:name w:val="heading 2"/>
    <w:basedOn w:val="Normal"/>
    <w:next w:val="Normal"/>
    <w:link w:val="Heading2Char"/>
    <w:uiPriority w:val="9"/>
    <w:unhideWhenUsed/>
    <w:qFormat/>
    <w:rsid w:val="006116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9A"/>
    <w:pPr>
      <w:ind w:left="720"/>
      <w:contextualSpacing/>
    </w:pPr>
  </w:style>
  <w:style w:type="paragraph" w:styleId="NoSpacing">
    <w:name w:val="No Spacing"/>
    <w:uiPriority w:val="1"/>
    <w:qFormat/>
    <w:rsid w:val="008C409A"/>
    <w:rPr>
      <w:rFonts w:ascii="Times" w:eastAsia="Calibri" w:hAnsi="Times" w:cs="Times New Roman"/>
      <w:szCs w:val="20"/>
      <w:lang w:val="en-GB"/>
    </w:rPr>
  </w:style>
  <w:style w:type="character" w:customStyle="1" w:styleId="Heading2Char">
    <w:name w:val="Heading 2 Char"/>
    <w:basedOn w:val="DefaultParagraphFont"/>
    <w:link w:val="Heading2"/>
    <w:uiPriority w:val="9"/>
    <w:rsid w:val="006116B5"/>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5E5260"/>
    <w:pPr>
      <w:tabs>
        <w:tab w:val="center" w:pos="4819"/>
        <w:tab w:val="right" w:pos="9638"/>
      </w:tabs>
    </w:pPr>
  </w:style>
  <w:style w:type="character" w:customStyle="1" w:styleId="HeaderChar">
    <w:name w:val="Header Char"/>
    <w:basedOn w:val="DefaultParagraphFont"/>
    <w:link w:val="Header"/>
    <w:uiPriority w:val="99"/>
    <w:rsid w:val="005E5260"/>
    <w:rPr>
      <w:rFonts w:ascii="Times" w:eastAsia="Calibri" w:hAnsi="Times" w:cs="Times New Roman"/>
      <w:szCs w:val="20"/>
      <w:lang w:val="en-GB"/>
    </w:rPr>
  </w:style>
  <w:style w:type="paragraph" w:styleId="Footer">
    <w:name w:val="footer"/>
    <w:basedOn w:val="Normal"/>
    <w:link w:val="FooterChar"/>
    <w:uiPriority w:val="99"/>
    <w:unhideWhenUsed/>
    <w:rsid w:val="005E5260"/>
    <w:pPr>
      <w:tabs>
        <w:tab w:val="center" w:pos="4819"/>
        <w:tab w:val="right" w:pos="9638"/>
      </w:tabs>
    </w:pPr>
  </w:style>
  <w:style w:type="character" w:customStyle="1" w:styleId="FooterChar">
    <w:name w:val="Footer Char"/>
    <w:basedOn w:val="DefaultParagraphFont"/>
    <w:link w:val="Footer"/>
    <w:uiPriority w:val="99"/>
    <w:rsid w:val="005E5260"/>
    <w:rPr>
      <w:rFonts w:ascii="Times" w:eastAsia="Calibri" w:hAnsi="Times" w:cs="Times New Roman"/>
      <w:szCs w:val="20"/>
      <w:lang w:val="en-GB"/>
    </w:rPr>
  </w:style>
  <w:style w:type="paragraph" w:styleId="BalloonText">
    <w:name w:val="Balloon Text"/>
    <w:basedOn w:val="Normal"/>
    <w:link w:val="BalloonTextChar"/>
    <w:uiPriority w:val="99"/>
    <w:semiHidden/>
    <w:unhideWhenUsed/>
    <w:rsid w:val="006E5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87F"/>
    <w:rPr>
      <w:rFonts w:ascii="Lucida Grande" w:eastAsia="Calibri" w:hAnsi="Lucida Grande" w:cs="Lucida Grande"/>
      <w:sz w:val="18"/>
      <w:szCs w:val="18"/>
      <w:lang w:val="en-GB"/>
    </w:rPr>
  </w:style>
  <w:style w:type="paragraph" w:styleId="BodyText3">
    <w:name w:val="Body Text 3"/>
    <w:basedOn w:val="Normal"/>
    <w:link w:val="BodyText3Char"/>
    <w:uiPriority w:val="99"/>
    <w:rsid w:val="00F53824"/>
    <w:pPr>
      <w:jc w:val="right"/>
    </w:pPr>
    <w:rPr>
      <w:rFonts w:ascii="Hoefler Text" w:hAnsi="Hoefler Text"/>
      <w:i/>
      <w:iCs/>
      <w:sz w:val="18"/>
      <w:szCs w:val="18"/>
      <w:lang w:val="en-US"/>
    </w:rPr>
  </w:style>
  <w:style w:type="character" w:customStyle="1" w:styleId="BodyText3Char">
    <w:name w:val="Body Text 3 Char"/>
    <w:basedOn w:val="DefaultParagraphFont"/>
    <w:link w:val="BodyText3"/>
    <w:uiPriority w:val="99"/>
    <w:rsid w:val="00F53824"/>
    <w:rPr>
      <w:rFonts w:ascii="Hoefler Text" w:eastAsia="Calibri" w:hAnsi="Hoefler Text" w:cs="Times New Roman"/>
      <w:i/>
      <w:iCs/>
      <w:sz w:val="18"/>
      <w:szCs w:val="18"/>
      <w:lang w:val="en-US"/>
    </w:rPr>
  </w:style>
  <w:style w:type="paragraph" w:customStyle="1" w:styleId="BasicParagraph">
    <w:name w:val="[Basic Paragraph]"/>
    <w:basedOn w:val="Normal"/>
    <w:uiPriority w:val="99"/>
    <w:rsid w:val="00CF326C"/>
    <w:pPr>
      <w:widowControl w:val="0"/>
      <w:autoSpaceDE w:val="0"/>
      <w:autoSpaceDN w:val="0"/>
      <w:adjustRightInd w:val="0"/>
      <w:spacing w:line="288" w:lineRule="auto"/>
      <w:textAlignment w:val="center"/>
    </w:pPr>
    <w:rPr>
      <w:rFonts w:ascii="Times-Roman" w:eastAsiaTheme="minorHAnsi" w:hAnsi="Times-Roman" w:cs="Times-Roman"/>
      <w:color w:val="000000"/>
      <w:szCs w:val="24"/>
    </w:rPr>
  </w:style>
  <w:style w:type="paragraph" w:customStyle="1" w:styleId="Normal1">
    <w:name w:val="Normal1"/>
    <w:rsid w:val="00E44904"/>
    <w:rPr>
      <w:rFonts w:ascii="Times New Roman" w:eastAsia="Times New Roman" w:hAnsi="Times New Roman" w:cs="Times New Roman"/>
      <w:color w:val="000000"/>
      <w:lang w:val="en-GB"/>
    </w:rPr>
  </w:style>
  <w:style w:type="character" w:styleId="Hyperlink">
    <w:name w:val="Hyperlink"/>
    <w:basedOn w:val="DefaultParagraphFont"/>
    <w:uiPriority w:val="99"/>
    <w:unhideWhenUsed/>
    <w:rsid w:val="00336F86"/>
    <w:rPr>
      <w:color w:val="0000FF" w:themeColor="hyperlink"/>
      <w:u w:val="single"/>
    </w:rPr>
  </w:style>
  <w:style w:type="character" w:styleId="Strong">
    <w:name w:val="Strong"/>
    <w:basedOn w:val="DefaultParagraphFont"/>
    <w:uiPriority w:val="22"/>
    <w:qFormat/>
    <w:rsid w:val="00CB3D92"/>
    <w:rPr>
      <w:b/>
      <w:bCs/>
    </w:rPr>
  </w:style>
  <w:style w:type="character" w:customStyle="1" w:styleId="apple-converted-space">
    <w:name w:val="apple-converted-space"/>
    <w:basedOn w:val="DefaultParagraphFont"/>
    <w:rsid w:val="008B6322"/>
  </w:style>
  <w:style w:type="paragraph" w:customStyle="1" w:styleId="normal0">
    <w:name w:val="normal"/>
    <w:rsid w:val="00451097"/>
    <w:rPr>
      <w:rFonts w:ascii="Times New Roman" w:eastAsia="Times New Roman" w:hAnsi="Times New Roman" w:cs="Times New Roman"/>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E6"/>
    <w:rPr>
      <w:rFonts w:ascii="Times" w:eastAsia="Calibri" w:hAnsi="Times" w:cs="Times New Roman"/>
      <w:szCs w:val="20"/>
      <w:lang w:val="en-GB"/>
    </w:rPr>
  </w:style>
  <w:style w:type="paragraph" w:styleId="Heading2">
    <w:name w:val="heading 2"/>
    <w:basedOn w:val="Normal"/>
    <w:next w:val="Normal"/>
    <w:link w:val="Heading2Char"/>
    <w:uiPriority w:val="9"/>
    <w:unhideWhenUsed/>
    <w:qFormat/>
    <w:rsid w:val="006116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9A"/>
    <w:pPr>
      <w:ind w:left="720"/>
      <w:contextualSpacing/>
    </w:pPr>
  </w:style>
  <w:style w:type="paragraph" w:styleId="NoSpacing">
    <w:name w:val="No Spacing"/>
    <w:uiPriority w:val="1"/>
    <w:qFormat/>
    <w:rsid w:val="008C409A"/>
    <w:rPr>
      <w:rFonts w:ascii="Times" w:eastAsia="Calibri" w:hAnsi="Times" w:cs="Times New Roman"/>
      <w:szCs w:val="20"/>
      <w:lang w:val="en-GB"/>
    </w:rPr>
  </w:style>
  <w:style w:type="character" w:customStyle="1" w:styleId="Heading2Char">
    <w:name w:val="Heading 2 Char"/>
    <w:basedOn w:val="DefaultParagraphFont"/>
    <w:link w:val="Heading2"/>
    <w:uiPriority w:val="9"/>
    <w:rsid w:val="006116B5"/>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5E5260"/>
    <w:pPr>
      <w:tabs>
        <w:tab w:val="center" w:pos="4819"/>
        <w:tab w:val="right" w:pos="9638"/>
      </w:tabs>
    </w:pPr>
  </w:style>
  <w:style w:type="character" w:customStyle="1" w:styleId="HeaderChar">
    <w:name w:val="Header Char"/>
    <w:basedOn w:val="DefaultParagraphFont"/>
    <w:link w:val="Header"/>
    <w:uiPriority w:val="99"/>
    <w:rsid w:val="005E5260"/>
    <w:rPr>
      <w:rFonts w:ascii="Times" w:eastAsia="Calibri" w:hAnsi="Times" w:cs="Times New Roman"/>
      <w:szCs w:val="20"/>
      <w:lang w:val="en-GB"/>
    </w:rPr>
  </w:style>
  <w:style w:type="paragraph" w:styleId="Footer">
    <w:name w:val="footer"/>
    <w:basedOn w:val="Normal"/>
    <w:link w:val="FooterChar"/>
    <w:uiPriority w:val="99"/>
    <w:unhideWhenUsed/>
    <w:rsid w:val="005E5260"/>
    <w:pPr>
      <w:tabs>
        <w:tab w:val="center" w:pos="4819"/>
        <w:tab w:val="right" w:pos="9638"/>
      </w:tabs>
    </w:pPr>
  </w:style>
  <w:style w:type="character" w:customStyle="1" w:styleId="FooterChar">
    <w:name w:val="Footer Char"/>
    <w:basedOn w:val="DefaultParagraphFont"/>
    <w:link w:val="Footer"/>
    <w:uiPriority w:val="99"/>
    <w:rsid w:val="005E5260"/>
    <w:rPr>
      <w:rFonts w:ascii="Times" w:eastAsia="Calibri" w:hAnsi="Times" w:cs="Times New Roman"/>
      <w:szCs w:val="20"/>
      <w:lang w:val="en-GB"/>
    </w:rPr>
  </w:style>
  <w:style w:type="paragraph" w:styleId="BalloonText">
    <w:name w:val="Balloon Text"/>
    <w:basedOn w:val="Normal"/>
    <w:link w:val="BalloonTextChar"/>
    <w:uiPriority w:val="99"/>
    <w:semiHidden/>
    <w:unhideWhenUsed/>
    <w:rsid w:val="006E5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87F"/>
    <w:rPr>
      <w:rFonts w:ascii="Lucida Grande" w:eastAsia="Calibri" w:hAnsi="Lucida Grande" w:cs="Lucida Grande"/>
      <w:sz w:val="18"/>
      <w:szCs w:val="18"/>
      <w:lang w:val="en-GB"/>
    </w:rPr>
  </w:style>
  <w:style w:type="paragraph" w:styleId="BodyText3">
    <w:name w:val="Body Text 3"/>
    <w:basedOn w:val="Normal"/>
    <w:link w:val="BodyText3Char"/>
    <w:uiPriority w:val="99"/>
    <w:rsid w:val="00F53824"/>
    <w:pPr>
      <w:jc w:val="right"/>
    </w:pPr>
    <w:rPr>
      <w:rFonts w:ascii="Hoefler Text" w:hAnsi="Hoefler Text"/>
      <w:i/>
      <w:iCs/>
      <w:sz w:val="18"/>
      <w:szCs w:val="18"/>
      <w:lang w:val="en-US"/>
    </w:rPr>
  </w:style>
  <w:style w:type="character" w:customStyle="1" w:styleId="BodyText3Char">
    <w:name w:val="Body Text 3 Char"/>
    <w:basedOn w:val="DefaultParagraphFont"/>
    <w:link w:val="BodyText3"/>
    <w:uiPriority w:val="99"/>
    <w:rsid w:val="00F53824"/>
    <w:rPr>
      <w:rFonts w:ascii="Hoefler Text" w:eastAsia="Calibri" w:hAnsi="Hoefler Text" w:cs="Times New Roman"/>
      <w:i/>
      <w:iCs/>
      <w:sz w:val="18"/>
      <w:szCs w:val="18"/>
      <w:lang w:val="en-US"/>
    </w:rPr>
  </w:style>
  <w:style w:type="paragraph" w:customStyle="1" w:styleId="BasicParagraph">
    <w:name w:val="[Basic Paragraph]"/>
    <w:basedOn w:val="Normal"/>
    <w:uiPriority w:val="99"/>
    <w:rsid w:val="00CF326C"/>
    <w:pPr>
      <w:widowControl w:val="0"/>
      <w:autoSpaceDE w:val="0"/>
      <w:autoSpaceDN w:val="0"/>
      <w:adjustRightInd w:val="0"/>
      <w:spacing w:line="288" w:lineRule="auto"/>
      <w:textAlignment w:val="center"/>
    </w:pPr>
    <w:rPr>
      <w:rFonts w:ascii="Times-Roman" w:eastAsiaTheme="minorHAnsi" w:hAnsi="Times-Roman" w:cs="Times-Roman"/>
      <w:color w:val="000000"/>
      <w:szCs w:val="24"/>
    </w:rPr>
  </w:style>
  <w:style w:type="paragraph" w:customStyle="1" w:styleId="Normal1">
    <w:name w:val="Normal1"/>
    <w:rsid w:val="00E44904"/>
    <w:rPr>
      <w:rFonts w:ascii="Times New Roman" w:eastAsia="Times New Roman" w:hAnsi="Times New Roman" w:cs="Times New Roman"/>
      <w:color w:val="000000"/>
      <w:lang w:val="en-GB"/>
    </w:rPr>
  </w:style>
  <w:style w:type="character" w:styleId="Hyperlink">
    <w:name w:val="Hyperlink"/>
    <w:basedOn w:val="DefaultParagraphFont"/>
    <w:uiPriority w:val="99"/>
    <w:unhideWhenUsed/>
    <w:rsid w:val="00336F86"/>
    <w:rPr>
      <w:color w:val="0000FF" w:themeColor="hyperlink"/>
      <w:u w:val="single"/>
    </w:rPr>
  </w:style>
  <w:style w:type="character" w:styleId="Strong">
    <w:name w:val="Strong"/>
    <w:basedOn w:val="DefaultParagraphFont"/>
    <w:uiPriority w:val="22"/>
    <w:qFormat/>
    <w:rsid w:val="00CB3D92"/>
    <w:rPr>
      <w:b/>
      <w:bCs/>
    </w:rPr>
  </w:style>
  <w:style w:type="character" w:customStyle="1" w:styleId="apple-converted-space">
    <w:name w:val="apple-converted-space"/>
    <w:basedOn w:val="DefaultParagraphFont"/>
    <w:rsid w:val="008B6322"/>
  </w:style>
  <w:style w:type="paragraph" w:customStyle="1" w:styleId="normal0">
    <w:name w:val="normal"/>
    <w:rsid w:val="00451097"/>
    <w:rPr>
      <w:rFonts w:ascii="Times New Roman" w:eastAsia="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261">
      <w:bodyDiv w:val="1"/>
      <w:marLeft w:val="0"/>
      <w:marRight w:val="0"/>
      <w:marTop w:val="0"/>
      <w:marBottom w:val="0"/>
      <w:divBdr>
        <w:top w:val="none" w:sz="0" w:space="0" w:color="auto"/>
        <w:left w:val="none" w:sz="0" w:space="0" w:color="auto"/>
        <w:bottom w:val="none" w:sz="0" w:space="0" w:color="auto"/>
        <w:right w:val="none" w:sz="0" w:space="0" w:color="auto"/>
      </w:divBdr>
    </w:div>
    <w:div w:id="326175999">
      <w:bodyDiv w:val="1"/>
      <w:marLeft w:val="0"/>
      <w:marRight w:val="0"/>
      <w:marTop w:val="0"/>
      <w:marBottom w:val="0"/>
      <w:divBdr>
        <w:top w:val="none" w:sz="0" w:space="0" w:color="auto"/>
        <w:left w:val="none" w:sz="0" w:space="0" w:color="auto"/>
        <w:bottom w:val="none" w:sz="0" w:space="0" w:color="auto"/>
        <w:right w:val="none" w:sz="0" w:space="0" w:color="auto"/>
      </w:divBdr>
    </w:div>
    <w:div w:id="421143815">
      <w:bodyDiv w:val="1"/>
      <w:marLeft w:val="0"/>
      <w:marRight w:val="0"/>
      <w:marTop w:val="0"/>
      <w:marBottom w:val="0"/>
      <w:divBdr>
        <w:top w:val="none" w:sz="0" w:space="0" w:color="auto"/>
        <w:left w:val="none" w:sz="0" w:space="0" w:color="auto"/>
        <w:bottom w:val="none" w:sz="0" w:space="0" w:color="auto"/>
        <w:right w:val="none" w:sz="0" w:space="0" w:color="auto"/>
      </w:divBdr>
    </w:div>
    <w:div w:id="729115574">
      <w:bodyDiv w:val="1"/>
      <w:marLeft w:val="0"/>
      <w:marRight w:val="0"/>
      <w:marTop w:val="0"/>
      <w:marBottom w:val="0"/>
      <w:divBdr>
        <w:top w:val="none" w:sz="0" w:space="0" w:color="auto"/>
        <w:left w:val="none" w:sz="0" w:space="0" w:color="auto"/>
        <w:bottom w:val="none" w:sz="0" w:space="0" w:color="auto"/>
        <w:right w:val="none" w:sz="0" w:space="0" w:color="auto"/>
      </w:divBdr>
    </w:div>
    <w:div w:id="747460162">
      <w:bodyDiv w:val="1"/>
      <w:marLeft w:val="0"/>
      <w:marRight w:val="0"/>
      <w:marTop w:val="0"/>
      <w:marBottom w:val="0"/>
      <w:divBdr>
        <w:top w:val="none" w:sz="0" w:space="0" w:color="auto"/>
        <w:left w:val="none" w:sz="0" w:space="0" w:color="auto"/>
        <w:bottom w:val="none" w:sz="0" w:space="0" w:color="auto"/>
        <w:right w:val="none" w:sz="0" w:space="0" w:color="auto"/>
      </w:divBdr>
    </w:div>
    <w:div w:id="773088845">
      <w:bodyDiv w:val="1"/>
      <w:marLeft w:val="0"/>
      <w:marRight w:val="0"/>
      <w:marTop w:val="0"/>
      <w:marBottom w:val="0"/>
      <w:divBdr>
        <w:top w:val="none" w:sz="0" w:space="0" w:color="auto"/>
        <w:left w:val="none" w:sz="0" w:space="0" w:color="auto"/>
        <w:bottom w:val="none" w:sz="0" w:space="0" w:color="auto"/>
        <w:right w:val="none" w:sz="0" w:space="0" w:color="auto"/>
      </w:divBdr>
    </w:div>
    <w:div w:id="920599795">
      <w:bodyDiv w:val="1"/>
      <w:marLeft w:val="0"/>
      <w:marRight w:val="0"/>
      <w:marTop w:val="0"/>
      <w:marBottom w:val="0"/>
      <w:divBdr>
        <w:top w:val="none" w:sz="0" w:space="0" w:color="auto"/>
        <w:left w:val="none" w:sz="0" w:space="0" w:color="auto"/>
        <w:bottom w:val="none" w:sz="0" w:space="0" w:color="auto"/>
        <w:right w:val="none" w:sz="0" w:space="0" w:color="auto"/>
      </w:divBdr>
    </w:div>
    <w:div w:id="927814378">
      <w:bodyDiv w:val="1"/>
      <w:marLeft w:val="0"/>
      <w:marRight w:val="0"/>
      <w:marTop w:val="0"/>
      <w:marBottom w:val="0"/>
      <w:divBdr>
        <w:top w:val="none" w:sz="0" w:space="0" w:color="auto"/>
        <w:left w:val="none" w:sz="0" w:space="0" w:color="auto"/>
        <w:bottom w:val="none" w:sz="0" w:space="0" w:color="auto"/>
        <w:right w:val="none" w:sz="0" w:space="0" w:color="auto"/>
      </w:divBdr>
    </w:div>
    <w:div w:id="985939726">
      <w:bodyDiv w:val="1"/>
      <w:marLeft w:val="0"/>
      <w:marRight w:val="0"/>
      <w:marTop w:val="0"/>
      <w:marBottom w:val="0"/>
      <w:divBdr>
        <w:top w:val="none" w:sz="0" w:space="0" w:color="auto"/>
        <w:left w:val="none" w:sz="0" w:space="0" w:color="auto"/>
        <w:bottom w:val="none" w:sz="0" w:space="0" w:color="auto"/>
        <w:right w:val="none" w:sz="0" w:space="0" w:color="auto"/>
      </w:divBdr>
    </w:div>
    <w:div w:id="1127164866">
      <w:bodyDiv w:val="1"/>
      <w:marLeft w:val="0"/>
      <w:marRight w:val="0"/>
      <w:marTop w:val="0"/>
      <w:marBottom w:val="0"/>
      <w:divBdr>
        <w:top w:val="none" w:sz="0" w:space="0" w:color="auto"/>
        <w:left w:val="none" w:sz="0" w:space="0" w:color="auto"/>
        <w:bottom w:val="none" w:sz="0" w:space="0" w:color="auto"/>
        <w:right w:val="none" w:sz="0" w:space="0" w:color="auto"/>
      </w:divBdr>
    </w:div>
    <w:div w:id="1169752296">
      <w:bodyDiv w:val="1"/>
      <w:marLeft w:val="0"/>
      <w:marRight w:val="0"/>
      <w:marTop w:val="0"/>
      <w:marBottom w:val="0"/>
      <w:divBdr>
        <w:top w:val="none" w:sz="0" w:space="0" w:color="auto"/>
        <w:left w:val="none" w:sz="0" w:space="0" w:color="auto"/>
        <w:bottom w:val="none" w:sz="0" w:space="0" w:color="auto"/>
        <w:right w:val="none" w:sz="0" w:space="0" w:color="auto"/>
      </w:divBdr>
    </w:div>
    <w:div w:id="1278827129">
      <w:bodyDiv w:val="1"/>
      <w:marLeft w:val="0"/>
      <w:marRight w:val="0"/>
      <w:marTop w:val="0"/>
      <w:marBottom w:val="0"/>
      <w:divBdr>
        <w:top w:val="none" w:sz="0" w:space="0" w:color="auto"/>
        <w:left w:val="none" w:sz="0" w:space="0" w:color="auto"/>
        <w:bottom w:val="none" w:sz="0" w:space="0" w:color="auto"/>
        <w:right w:val="none" w:sz="0" w:space="0" w:color="auto"/>
      </w:divBdr>
    </w:div>
    <w:div w:id="1439177487">
      <w:bodyDiv w:val="1"/>
      <w:marLeft w:val="0"/>
      <w:marRight w:val="0"/>
      <w:marTop w:val="0"/>
      <w:marBottom w:val="0"/>
      <w:divBdr>
        <w:top w:val="none" w:sz="0" w:space="0" w:color="auto"/>
        <w:left w:val="none" w:sz="0" w:space="0" w:color="auto"/>
        <w:bottom w:val="none" w:sz="0" w:space="0" w:color="auto"/>
        <w:right w:val="none" w:sz="0" w:space="0" w:color="auto"/>
      </w:divBdr>
    </w:div>
    <w:div w:id="1633317389">
      <w:bodyDiv w:val="1"/>
      <w:marLeft w:val="0"/>
      <w:marRight w:val="0"/>
      <w:marTop w:val="0"/>
      <w:marBottom w:val="0"/>
      <w:divBdr>
        <w:top w:val="none" w:sz="0" w:space="0" w:color="auto"/>
        <w:left w:val="none" w:sz="0" w:space="0" w:color="auto"/>
        <w:bottom w:val="none" w:sz="0" w:space="0" w:color="auto"/>
        <w:right w:val="none" w:sz="0" w:space="0" w:color="auto"/>
      </w:divBdr>
    </w:div>
    <w:div w:id="1748766088">
      <w:bodyDiv w:val="1"/>
      <w:marLeft w:val="0"/>
      <w:marRight w:val="0"/>
      <w:marTop w:val="0"/>
      <w:marBottom w:val="0"/>
      <w:divBdr>
        <w:top w:val="none" w:sz="0" w:space="0" w:color="auto"/>
        <w:left w:val="none" w:sz="0" w:space="0" w:color="auto"/>
        <w:bottom w:val="none" w:sz="0" w:space="0" w:color="auto"/>
        <w:right w:val="none" w:sz="0" w:space="0" w:color="auto"/>
      </w:divBdr>
    </w:div>
    <w:div w:id="1755081548">
      <w:bodyDiv w:val="1"/>
      <w:marLeft w:val="0"/>
      <w:marRight w:val="0"/>
      <w:marTop w:val="0"/>
      <w:marBottom w:val="0"/>
      <w:divBdr>
        <w:top w:val="none" w:sz="0" w:space="0" w:color="auto"/>
        <w:left w:val="none" w:sz="0" w:space="0" w:color="auto"/>
        <w:bottom w:val="none" w:sz="0" w:space="0" w:color="auto"/>
        <w:right w:val="none" w:sz="0" w:space="0" w:color="auto"/>
      </w:divBdr>
    </w:div>
    <w:div w:id="1777285440">
      <w:bodyDiv w:val="1"/>
      <w:marLeft w:val="0"/>
      <w:marRight w:val="0"/>
      <w:marTop w:val="0"/>
      <w:marBottom w:val="0"/>
      <w:divBdr>
        <w:top w:val="none" w:sz="0" w:space="0" w:color="auto"/>
        <w:left w:val="none" w:sz="0" w:space="0" w:color="auto"/>
        <w:bottom w:val="none" w:sz="0" w:space="0" w:color="auto"/>
        <w:right w:val="none" w:sz="0" w:space="0" w:color="auto"/>
      </w:divBdr>
    </w:div>
    <w:div w:id="1818499039">
      <w:bodyDiv w:val="1"/>
      <w:marLeft w:val="0"/>
      <w:marRight w:val="0"/>
      <w:marTop w:val="0"/>
      <w:marBottom w:val="0"/>
      <w:divBdr>
        <w:top w:val="none" w:sz="0" w:space="0" w:color="auto"/>
        <w:left w:val="none" w:sz="0" w:space="0" w:color="auto"/>
        <w:bottom w:val="none" w:sz="0" w:space="0" w:color="auto"/>
        <w:right w:val="none" w:sz="0" w:space="0" w:color="auto"/>
      </w:divBdr>
    </w:div>
    <w:div w:id="1886212437">
      <w:bodyDiv w:val="1"/>
      <w:marLeft w:val="0"/>
      <w:marRight w:val="0"/>
      <w:marTop w:val="0"/>
      <w:marBottom w:val="0"/>
      <w:divBdr>
        <w:top w:val="none" w:sz="0" w:space="0" w:color="auto"/>
        <w:left w:val="none" w:sz="0" w:space="0" w:color="auto"/>
        <w:bottom w:val="none" w:sz="0" w:space="0" w:color="auto"/>
        <w:right w:val="none" w:sz="0" w:space="0" w:color="auto"/>
      </w:divBdr>
    </w:div>
    <w:div w:id="1922565343">
      <w:bodyDiv w:val="1"/>
      <w:marLeft w:val="0"/>
      <w:marRight w:val="0"/>
      <w:marTop w:val="0"/>
      <w:marBottom w:val="0"/>
      <w:divBdr>
        <w:top w:val="none" w:sz="0" w:space="0" w:color="auto"/>
        <w:left w:val="none" w:sz="0" w:space="0" w:color="auto"/>
        <w:bottom w:val="none" w:sz="0" w:space="0" w:color="auto"/>
        <w:right w:val="none" w:sz="0" w:space="0" w:color="auto"/>
      </w:divBdr>
    </w:div>
    <w:div w:id="1999920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C626F2BFCEA34D902E9E2F166D7AAE"/>
        <w:category>
          <w:name w:val="General"/>
          <w:gallery w:val="placeholder"/>
        </w:category>
        <w:types>
          <w:type w:val="bbPlcHdr"/>
        </w:types>
        <w:behaviors>
          <w:behavior w:val="content"/>
        </w:behaviors>
        <w:guid w:val="{0B14CF8F-1EF8-0749-A00A-BB9BFF256E2C}"/>
      </w:docPartPr>
      <w:docPartBody>
        <w:p w:rsidR="00FC0E5D" w:rsidRDefault="00FC0E5D" w:rsidP="00FC0E5D">
          <w:pPr>
            <w:pStyle w:val="82C626F2BFCEA34D902E9E2F166D7AAE"/>
          </w:pPr>
          <w:r>
            <w:t>[Type text]</w:t>
          </w:r>
        </w:p>
      </w:docPartBody>
    </w:docPart>
    <w:docPart>
      <w:docPartPr>
        <w:name w:val="F103B8E9F4B7314483A4BE41C1618890"/>
        <w:category>
          <w:name w:val="General"/>
          <w:gallery w:val="placeholder"/>
        </w:category>
        <w:types>
          <w:type w:val="bbPlcHdr"/>
        </w:types>
        <w:behaviors>
          <w:behavior w:val="content"/>
        </w:behaviors>
        <w:guid w:val="{68B82ECA-220F-7D49-9F93-A9BC9FC4C67D}"/>
      </w:docPartPr>
      <w:docPartBody>
        <w:p w:rsidR="00FC0E5D" w:rsidRDefault="00FC0E5D" w:rsidP="00FC0E5D">
          <w:pPr>
            <w:pStyle w:val="F103B8E9F4B7314483A4BE41C1618890"/>
          </w:pPr>
          <w:r>
            <w:t>[Type text]</w:t>
          </w:r>
        </w:p>
      </w:docPartBody>
    </w:docPart>
    <w:docPart>
      <w:docPartPr>
        <w:name w:val="9A603B9CC1E2C94FB06E377605BF9CBE"/>
        <w:category>
          <w:name w:val="General"/>
          <w:gallery w:val="placeholder"/>
        </w:category>
        <w:types>
          <w:type w:val="bbPlcHdr"/>
        </w:types>
        <w:behaviors>
          <w:behavior w:val="content"/>
        </w:behaviors>
        <w:guid w:val="{45DAC867-E8AF-0642-A9E8-7072167D250A}"/>
      </w:docPartPr>
      <w:docPartBody>
        <w:p w:rsidR="00FC0E5D" w:rsidRDefault="00FC0E5D" w:rsidP="00FC0E5D">
          <w:pPr>
            <w:pStyle w:val="9A603B9CC1E2C94FB06E377605BF9C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oefler Text">
    <w:panose1 w:val="02030602050506020203"/>
    <w:charset w:val="00"/>
    <w:family w:val="auto"/>
    <w:pitch w:val="variable"/>
    <w:sig w:usb0="800002FF" w:usb1="5000204B" w:usb2="00000004" w:usb3="00000000" w:csb0="00000197" w:csb1="00000000"/>
  </w:font>
  <w:font w:name="Times-Roman">
    <w:altName w:val="Times"/>
    <w:charset w:val="00"/>
    <w:family w:val="roman"/>
    <w:pitch w:val="default"/>
  </w:font>
  <w:font w:name="Century Gothic">
    <w:panose1 w:val="020B0502020202020204"/>
    <w:charset w:val="00"/>
    <w:family w:val="auto"/>
    <w:pitch w:val="variable"/>
    <w:sig w:usb0="00000003" w:usb1="00000000" w:usb2="00000000" w:usb3="00000000" w:csb0="00000001" w:csb1="00000000"/>
  </w:font>
  <w:font w:name="Century Gothic,Tahoma">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Tahoma,Cambria">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5D"/>
    <w:rsid w:val="00003EFB"/>
    <w:rsid w:val="000150F0"/>
    <w:rsid w:val="00021CED"/>
    <w:rsid w:val="0002459A"/>
    <w:rsid w:val="00030660"/>
    <w:rsid w:val="000619D4"/>
    <w:rsid w:val="000B3158"/>
    <w:rsid w:val="000C2B40"/>
    <w:rsid w:val="000C7164"/>
    <w:rsid w:val="000D3222"/>
    <w:rsid w:val="000E0366"/>
    <w:rsid w:val="000E4C90"/>
    <w:rsid w:val="000E6D63"/>
    <w:rsid w:val="0010252F"/>
    <w:rsid w:val="00105B90"/>
    <w:rsid w:val="00114984"/>
    <w:rsid w:val="00115C9D"/>
    <w:rsid w:val="00117D21"/>
    <w:rsid w:val="00122F4F"/>
    <w:rsid w:val="00123EFD"/>
    <w:rsid w:val="00141E72"/>
    <w:rsid w:val="00144E02"/>
    <w:rsid w:val="00151E64"/>
    <w:rsid w:val="00157C99"/>
    <w:rsid w:val="0018494A"/>
    <w:rsid w:val="00192AE9"/>
    <w:rsid w:val="00192B3C"/>
    <w:rsid w:val="00192F07"/>
    <w:rsid w:val="001C00CC"/>
    <w:rsid w:val="001C764D"/>
    <w:rsid w:val="001F5D23"/>
    <w:rsid w:val="00201827"/>
    <w:rsid w:val="0020249A"/>
    <w:rsid w:val="0021398F"/>
    <w:rsid w:val="00215B1D"/>
    <w:rsid w:val="00225B5A"/>
    <w:rsid w:val="00231482"/>
    <w:rsid w:val="00232886"/>
    <w:rsid w:val="0023798F"/>
    <w:rsid w:val="002400B1"/>
    <w:rsid w:val="00261C5F"/>
    <w:rsid w:val="00262083"/>
    <w:rsid w:val="002814BA"/>
    <w:rsid w:val="002838BC"/>
    <w:rsid w:val="00294DAD"/>
    <w:rsid w:val="002A4E3A"/>
    <w:rsid w:val="002C3937"/>
    <w:rsid w:val="002D70CF"/>
    <w:rsid w:val="002D755B"/>
    <w:rsid w:val="002D75D5"/>
    <w:rsid w:val="002F534D"/>
    <w:rsid w:val="00311ED2"/>
    <w:rsid w:val="003132D5"/>
    <w:rsid w:val="003313B7"/>
    <w:rsid w:val="00335899"/>
    <w:rsid w:val="0035775D"/>
    <w:rsid w:val="00361BF1"/>
    <w:rsid w:val="00364E10"/>
    <w:rsid w:val="0037255C"/>
    <w:rsid w:val="00390C7A"/>
    <w:rsid w:val="00390F85"/>
    <w:rsid w:val="003954E8"/>
    <w:rsid w:val="003B0357"/>
    <w:rsid w:val="003D77B3"/>
    <w:rsid w:val="00405661"/>
    <w:rsid w:val="00406716"/>
    <w:rsid w:val="004407E6"/>
    <w:rsid w:val="00444B85"/>
    <w:rsid w:val="004528BE"/>
    <w:rsid w:val="00456840"/>
    <w:rsid w:val="00472A48"/>
    <w:rsid w:val="004777AE"/>
    <w:rsid w:val="00482CE3"/>
    <w:rsid w:val="004A6341"/>
    <w:rsid w:val="004B69DE"/>
    <w:rsid w:val="004E108C"/>
    <w:rsid w:val="004E2584"/>
    <w:rsid w:val="004E2C1C"/>
    <w:rsid w:val="004E67B3"/>
    <w:rsid w:val="00503922"/>
    <w:rsid w:val="0051306C"/>
    <w:rsid w:val="005207B5"/>
    <w:rsid w:val="00534DC6"/>
    <w:rsid w:val="00536887"/>
    <w:rsid w:val="005449B2"/>
    <w:rsid w:val="00544DC0"/>
    <w:rsid w:val="005A5250"/>
    <w:rsid w:val="005A6524"/>
    <w:rsid w:val="005E09B3"/>
    <w:rsid w:val="00610B74"/>
    <w:rsid w:val="00655DF6"/>
    <w:rsid w:val="00673EAF"/>
    <w:rsid w:val="006A35F4"/>
    <w:rsid w:val="006B4515"/>
    <w:rsid w:val="006C00A9"/>
    <w:rsid w:val="006C5404"/>
    <w:rsid w:val="006D32BA"/>
    <w:rsid w:val="006E065A"/>
    <w:rsid w:val="006E7EF8"/>
    <w:rsid w:val="00701301"/>
    <w:rsid w:val="00701C87"/>
    <w:rsid w:val="00701D69"/>
    <w:rsid w:val="00704719"/>
    <w:rsid w:val="00717D88"/>
    <w:rsid w:val="00724CA6"/>
    <w:rsid w:val="00735AE2"/>
    <w:rsid w:val="007700AF"/>
    <w:rsid w:val="007A0AB1"/>
    <w:rsid w:val="007A0EE0"/>
    <w:rsid w:val="007A1F3A"/>
    <w:rsid w:val="007B593D"/>
    <w:rsid w:val="007B5CB4"/>
    <w:rsid w:val="007C0D8D"/>
    <w:rsid w:val="007C2F14"/>
    <w:rsid w:val="007C4B2D"/>
    <w:rsid w:val="007E4232"/>
    <w:rsid w:val="007F6EDB"/>
    <w:rsid w:val="00805D7D"/>
    <w:rsid w:val="00816CFB"/>
    <w:rsid w:val="00857EBA"/>
    <w:rsid w:val="00870B81"/>
    <w:rsid w:val="00875EA6"/>
    <w:rsid w:val="00894969"/>
    <w:rsid w:val="008957BC"/>
    <w:rsid w:val="008A15A6"/>
    <w:rsid w:val="008A7517"/>
    <w:rsid w:val="008B2E79"/>
    <w:rsid w:val="008E26EE"/>
    <w:rsid w:val="008F5256"/>
    <w:rsid w:val="00905A3C"/>
    <w:rsid w:val="0091152F"/>
    <w:rsid w:val="00914169"/>
    <w:rsid w:val="00915192"/>
    <w:rsid w:val="00916B8A"/>
    <w:rsid w:val="00930791"/>
    <w:rsid w:val="009371C7"/>
    <w:rsid w:val="00947D11"/>
    <w:rsid w:val="00957D57"/>
    <w:rsid w:val="00960398"/>
    <w:rsid w:val="00987BD4"/>
    <w:rsid w:val="00992280"/>
    <w:rsid w:val="00996FF4"/>
    <w:rsid w:val="009A14C2"/>
    <w:rsid w:val="009A6D78"/>
    <w:rsid w:val="009F0471"/>
    <w:rsid w:val="009F3133"/>
    <w:rsid w:val="009F6EF0"/>
    <w:rsid w:val="00A03D24"/>
    <w:rsid w:val="00A21425"/>
    <w:rsid w:val="00A34767"/>
    <w:rsid w:val="00A57F3D"/>
    <w:rsid w:val="00A64AC3"/>
    <w:rsid w:val="00A64F3C"/>
    <w:rsid w:val="00A91F2A"/>
    <w:rsid w:val="00AB63AB"/>
    <w:rsid w:val="00AD5631"/>
    <w:rsid w:val="00AE67D8"/>
    <w:rsid w:val="00AF5A3F"/>
    <w:rsid w:val="00AF6220"/>
    <w:rsid w:val="00B05426"/>
    <w:rsid w:val="00B22738"/>
    <w:rsid w:val="00B3000D"/>
    <w:rsid w:val="00B31DEF"/>
    <w:rsid w:val="00B33A17"/>
    <w:rsid w:val="00B419F8"/>
    <w:rsid w:val="00B52468"/>
    <w:rsid w:val="00B538D1"/>
    <w:rsid w:val="00B55164"/>
    <w:rsid w:val="00B707CD"/>
    <w:rsid w:val="00B726B4"/>
    <w:rsid w:val="00B809C3"/>
    <w:rsid w:val="00B84FB5"/>
    <w:rsid w:val="00B907D8"/>
    <w:rsid w:val="00B91A6E"/>
    <w:rsid w:val="00BB06D4"/>
    <w:rsid w:val="00BB4F81"/>
    <w:rsid w:val="00BD09AE"/>
    <w:rsid w:val="00BE399C"/>
    <w:rsid w:val="00BF6CB7"/>
    <w:rsid w:val="00C673E0"/>
    <w:rsid w:val="00C714D8"/>
    <w:rsid w:val="00C72B02"/>
    <w:rsid w:val="00C85A42"/>
    <w:rsid w:val="00C93C40"/>
    <w:rsid w:val="00CA033D"/>
    <w:rsid w:val="00CA30EB"/>
    <w:rsid w:val="00CA380C"/>
    <w:rsid w:val="00CC7D89"/>
    <w:rsid w:val="00CD7224"/>
    <w:rsid w:val="00CE2998"/>
    <w:rsid w:val="00CE7CC5"/>
    <w:rsid w:val="00CF09CC"/>
    <w:rsid w:val="00D13257"/>
    <w:rsid w:val="00D31E2C"/>
    <w:rsid w:val="00D32E8B"/>
    <w:rsid w:val="00D33A8F"/>
    <w:rsid w:val="00D35AB7"/>
    <w:rsid w:val="00D47CD1"/>
    <w:rsid w:val="00D50B64"/>
    <w:rsid w:val="00D539A5"/>
    <w:rsid w:val="00D72AF1"/>
    <w:rsid w:val="00D74CD0"/>
    <w:rsid w:val="00DB2752"/>
    <w:rsid w:val="00DB309D"/>
    <w:rsid w:val="00DB5CE7"/>
    <w:rsid w:val="00DF178C"/>
    <w:rsid w:val="00E25134"/>
    <w:rsid w:val="00EB281F"/>
    <w:rsid w:val="00EB4F6C"/>
    <w:rsid w:val="00EC4964"/>
    <w:rsid w:val="00EE0881"/>
    <w:rsid w:val="00EE4BFA"/>
    <w:rsid w:val="00EF056F"/>
    <w:rsid w:val="00EF4CFC"/>
    <w:rsid w:val="00F12200"/>
    <w:rsid w:val="00F264D5"/>
    <w:rsid w:val="00F27D92"/>
    <w:rsid w:val="00F5033B"/>
    <w:rsid w:val="00F74608"/>
    <w:rsid w:val="00F923C9"/>
    <w:rsid w:val="00FA34C7"/>
    <w:rsid w:val="00FA60F7"/>
    <w:rsid w:val="00FB2B9E"/>
    <w:rsid w:val="00FC0E5D"/>
    <w:rsid w:val="00FD1319"/>
    <w:rsid w:val="00FD5FE8"/>
    <w:rsid w:val="00FE1D9C"/>
    <w:rsid w:val="00FF0ADA"/>
    <w:rsid w:val="00FF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626F2BFCEA34D902E9E2F166D7AAE">
    <w:name w:val="82C626F2BFCEA34D902E9E2F166D7AAE"/>
    <w:rsid w:val="00FC0E5D"/>
  </w:style>
  <w:style w:type="paragraph" w:customStyle="1" w:styleId="F103B8E9F4B7314483A4BE41C1618890">
    <w:name w:val="F103B8E9F4B7314483A4BE41C1618890"/>
    <w:rsid w:val="00FC0E5D"/>
  </w:style>
  <w:style w:type="paragraph" w:customStyle="1" w:styleId="9A603B9CC1E2C94FB06E377605BF9CBE">
    <w:name w:val="9A603B9CC1E2C94FB06E377605BF9CBE"/>
    <w:rsid w:val="00FC0E5D"/>
  </w:style>
  <w:style w:type="paragraph" w:customStyle="1" w:styleId="A011E7FE0A57E54E93E7B9D1BAE62882">
    <w:name w:val="A011E7FE0A57E54E93E7B9D1BAE62882"/>
    <w:rsid w:val="00FC0E5D"/>
  </w:style>
  <w:style w:type="paragraph" w:customStyle="1" w:styleId="9453EA5775F08442BDFD4EC7BD4059F3">
    <w:name w:val="9453EA5775F08442BDFD4EC7BD4059F3"/>
    <w:rsid w:val="00FC0E5D"/>
  </w:style>
  <w:style w:type="paragraph" w:customStyle="1" w:styleId="420DCF70B1D1434195DDF9F590B12400">
    <w:name w:val="420DCF70B1D1434195DDF9F590B12400"/>
    <w:rsid w:val="00FC0E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626F2BFCEA34D902E9E2F166D7AAE">
    <w:name w:val="82C626F2BFCEA34D902E9E2F166D7AAE"/>
    <w:rsid w:val="00FC0E5D"/>
  </w:style>
  <w:style w:type="paragraph" w:customStyle="1" w:styleId="F103B8E9F4B7314483A4BE41C1618890">
    <w:name w:val="F103B8E9F4B7314483A4BE41C1618890"/>
    <w:rsid w:val="00FC0E5D"/>
  </w:style>
  <w:style w:type="paragraph" w:customStyle="1" w:styleId="9A603B9CC1E2C94FB06E377605BF9CBE">
    <w:name w:val="9A603B9CC1E2C94FB06E377605BF9CBE"/>
    <w:rsid w:val="00FC0E5D"/>
  </w:style>
  <w:style w:type="paragraph" w:customStyle="1" w:styleId="A011E7FE0A57E54E93E7B9D1BAE62882">
    <w:name w:val="A011E7FE0A57E54E93E7B9D1BAE62882"/>
    <w:rsid w:val="00FC0E5D"/>
  </w:style>
  <w:style w:type="paragraph" w:customStyle="1" w:styleId="9453EA5775F08442BDFD4EC7BD4059F3">
    <w:name w:val="9453EA5775F08442BDFD4EC7BD4059F3"/>
    <w:rsid w:val="00FC0E5D"/>
  </w:style>
  <w:style w:type="paragraph" w:customStyle="1" w:styleId="420DCF70B1D1434195DDF9F590B12400">
    <w:name w:val="420DCF70B1D1434195DDF9F590B12400"/>
    <w:rsid w:val="00FC0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0225-0D98-CD47-83FF-31B21B29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4062</Words>
  <Characters>23157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andy</Company>
  <LinksUpToDate>false</LinksUpToDate>
  <CharactersWithSpaces>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Ainsworth</dc:creator>
  <cp:lastModifiedBy>Max Martin</cp:lastModifiedBy>
  <cp:revision>2</cp:revision>
  <cp:lastPrinted>2018-03-30T21:43:00Z</cp:lastPrinted>
  <dcterms:created xsi:type="dcterms:W3CDTF">2018-03-30T21:44:00Z</dcterms:created>
  <dcterms:modified xsi:type="dcterms:W3CDTF">2018-03-30T21:44:00Z</dcterms:modified>
</cp:coreProperties>
</file>